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3B4712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106A78">
        <w:rPr>
          <w:rFonts w:ascii="Times New Roman" w:hAnsi="Times New Roman"/>
          <w:sz w:val="24"/>
          <w:szCs w:val="24"/>
          <w:lang w:eastAsia="ru-RU"/>
        </w:rPr>
        <w:t>_____________</w:t>
      </w:r>
      <w:r w:rsidR="00C55A3A" w:rsidRPr="0010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06A78">
        <w:rPr>
          <w:rFonts w:ascii="Times New Roman" w:hAnsi="Times New Roman"/>
          <w:sz w:val="24"/>
          <w:szCs w:val="24"/>
          <w:lang w:eastAsia="ru-RU"/>
        </w:rPr>
        <w:t>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DB2221" w:rsidTr="00FD5620">
        <w:tc>
          <w:tcPr>
            <w:tcW w:w="4927" w:type="dxa"/>
          </w:tcPr>
          <w:p w:rsidR="00DB2221" w:rsidRPr="003B0C3C" w:rsidRDefault="00F419B1" w:rsidP="00BD5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предварительного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 xml:space="preserve">П </w:t>
      </w:r>
      <w:r w:rsidR="00FC710B">
        <w:t xml:space="preserve">                       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предварительн</w:t>
      </w:r>
      <w:r w:rsidR="00271027">
        <w:rPr>
          <w:rFonts w:ascii="Times New Roman" w:hAnsi="Times New Roman"/>
          <w:sz w:val="24"/>
          <w:szCs w:val="24"/>
        </w:rPr>
        <w:t>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BD5DE3">
        <w:rPr>
          <w:rFonts w:ascii="Times New Roman" w:hAnsi="Times New Roman"/>
          <w:sz w:val="24"/>
          <w:szCs w:val="24"/>
        </w:rPr>
        <w:t>3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BD5DE3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BD5DE3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BD5DE3">
        <w:rPr>
          <w:rFonts w:ascii="Times New Roman" w:hAnsi="Times New Roman"/>
          <w:sz w:val="24"/>
          <w:szCs w:val="24"/>
        </w:rPr>
        <w:t>03</w:t>
      </w:r>
      <w:r w:rsidR="00346454">
        <w:rPr>
          <w:rFonts w:ascii="Times New Roman" w:hAnsi="Times New Roman"/>
          <w:sz w:val="24"/>
          <w:szCs w:val="24"/>
        </w:rPr>
        <w:t>.1</w:t>
      </w:r>
      <w:r w:rsidR="00BD5DE3">
        <w:rPr>
          <w:rFonts w:ascii="Times New Roman" w:hAnsi="Times New Roman"/>
          <w:sz w:val="24"/>
          <w:szCs w:val="24"/>
        </w:rPr>
        <w:t>1</w:t>
      </w:r>
      <w:r w:rsidR="00346454">
        <w:rPr>
          <w:rFonts w:ascii="Times New Roman" w:hAnsi="Times New Roman"/>
          <w:sz w:val="24"/>
          <w:szCs w:val="24"/>
        </w:rPr>
        <w:t>.202</w:t>
      </w:r>
      <w:r w:rsidR="00BD5DE3">
        <w:rPr>
          <w:rFonts w:ascii="Times New Roman" w:hAnsi="Times New Roman"/>
          <w:sz w:val="24"/>
          <w:szCs w:val="24"/>
        </w:rPr>
        <w:t>1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7262E2">
        <w:rPr>
          <w:rFonts w:ascii="Times New Roman" w:hAnsi="Times New Roman"/>
          <w:sz w:val="24"/>
          <w:szCs w:val="24"/>
        </w:rPr>
        <w:t>2</w:t>
      </w:r>
      <w:r w:rsidR="00BD5DE3">
        <w:rPr>
          <w:rFonts w:ascii="Times New Roman" w:hAnsi="Times New Roman"/>
          <w:sz w:val="24"/>
          <w:szCs w:val="24"/>
        </w:rPr>
        <w:t>55</w:t>
      </w:r>
      <w:r w:rsidR="00271027">
        <w:rPr>
          <w:rFonts w:ascii="Times New Roman" w:hAnsi="Times New Roman"/>
          <w:sz w:val="24"/>
          <w:szCs w:val="24"/>
        </w:rPr>
        <w:t xml:space="preserve">-р «Об </w:t>
      </w:r>
      <w:r w:rsidR="007262E2">
        <w:rPr>
          <w:rFonts w:ascii="Times New Roman" w:hAnsi="Times New Roman"/>
          <w:sz w:val="24"/>
          <w:szCs w:val="24"/>
        </w:rPr>
        <w:t>одобрении уточненного прогноза</w:t>
      </w:r>
      <w:r w:rsidR="00271027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городского округа «поселок Палана» на 20</w:t>
      </w:r>
      <w:r w:rsidR="009D77A3">
        <w:rPr>
          <w:rFonts w:ascii="Times New Roman" w:hAnsi="Times New Roman"/>
          <w:sz w:val="24"/>
          <w:szCs w:val="24"/>
        </w:rPr>
        <w:t>2</w:t>
      </w:r>
      <w:r w:rsidR="00BD5DE3">
        <w:rPr>
          <w:rFonts w:ascii="Times New Roman" w:hAnsi="Times New Roman"/>
          <w:sz w:val="24"/>
          <w:szCs w:val="24"/>
        </w:rPr>
        <w:t>2</w:t>
      </w:r>
      <w:r w:rsidR="0027102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2124E">
        <w:rPr>
          <w:rFonts w:ascii="Times New Roman" w:hAnsi="Times New Roman"/>
          <w:sz w:val="24"/>
          <w:szCs w:val="24"/>
        </w:rPr>
        <w:t>202</w:t>
      </w:r>
      <w:r w:rsidR="00BD5DE3">
        <w:rPr>
          <w:rFonts w:ascii="Times New Roman" w:hAnsi="Times New Roman"/>
          <w:sz w:val="24"/>
          <w:szCs w:val="24"/>
        </w:rPr>
        <w:t>3</w:t>
      </w:r>
      <w:r w:rsidR="00346454">
        <w:rPr>
          <w:rFonts w:ascii="Times New Roman" w:hAnsi="Times New Roman"/>
          <w:sz w:val="24"/>
          <w:szCs w:val="24"/>
        </w:rPr>
        <w:t xml:space="preserve"> и 202</w:t>
      </w:r>
      <w:r w:rsidR="00BD5DE3">
        <w:rPr>
          <w:rFonts w:ascii="Times New Roman" w:hAnsi="Times New Roman"/>
          <w:sz w:val="24"/>
          <w:szCs w:val="24"/>
        </w:rPr>
        <w:t>4</w:t>
      </w:r>
      <w:r w:rsidR="0034645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>. Отделу правовой</w:t>
      </w:r>
      <w:r w:rsidR="00BD5DE3">
        <w:rPr>
          <w:rFonts w:ascii="Times New Roman" w:hAnsi="Times New Roman"/>
          <w:sz w:val="24"/>
          <w:szCs w:val="24"/>
        </w:rPr>
        <w:t>,</w:t>
      </w:r>
      <w:r w:rsidR="00DD0821" w:rsidRPr="000C5475">
        <w:rPr>
          <w:rFonts w:ascii="Times New Roman" w:hAnsi="Times New Roman"/>
          <w:sz w:val="24"/>
          <w:szCs w:val="24"/>
        </w:rPr>
        <w:t xml:space="preserve"> организационно-кадровой работы Администрации городского округа «поселок Палана» 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346454">
        <w:t>Контроль исполнения настоящего распоряжения оставляю за собой.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C521CB" w:rsidRPr="00A115A6" w:rsidRDefault="00BD5DE3" w:rsidP="001102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Палана»   </w:t>
      </w:r>
      <w:proofErr w:type="gramEnd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110259">
        <w:rPr>
          <w:rFonts w:ascii="Times New Roman" w:hAnsi="Times New Roman"/>
          <w:sz w:val="24"/>
          <w:szCs w:val="24"/>
          <w:lang w:eastAsia="ru-RU"/>
        </w:rPr>
        <w:t xml:space="preserve">                   И.О. Щербаков </w:t>
      </w:r>
      <w:bookmarkStart w:id="0" w:name="_GoBack"/>
      <w:bookmarkEnd w:id="0"/>
    </w:p>
    <w:sectPr w:rsidR="00C521CB" w:rsidRPr="00A115A6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0C5475"/>
    <w:rsid w:val="00106A78"/>
    <w:rsid w:val="00110259"/>
    <w:rsid w:val="00195202"/>
    <w:rsid w:val="001D073C"/>
    <w:rsid w:val="001F04DC"/>
    <w:rsid w:val="00264F2E"/>
    <w:rsid w:val="00271027"/>
    <w:rsid w:val="00327A81"/>
    <w:rsid w:val="00346454"/>
    <w:rsid w:val="003472E8"/>
    <w:rsid w:val="00365373"/>
    <w:rsid w:val="003816E0"/>
    <w:rsid w:val="003B0C3C"/>
    <w:rsid w:val="003B4712"/>
    <w:rsid w:val="00446E87"/>
    <w:rsid w:val="00496ECD"/>
    <w:rsid w:val="004E767C"/>
    <w:rsid w:val="00587587"/>
    <w:rsid w:val="005968A5"/>
    <w:rsid w:val="00657E6D"/>
    <w:rsid w:val="006B1E3D"/>
    <w:rsid w:val="00722EBC"/>
    <w:rsid w:val="007262E2"/>
    <w:rsid w:val="00752BD4"/>
    <w:rsid w:val="00871AE5"/>
    <w:rsid w:val="008F17EC"/>
    <w:rsid w:val="008F6149"/>
    <w:rsid w:val="009B2DF4"/>
    <w:rsid w:val="009D77A3"/>
    <w:rsid w:val="009E6E4C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BD5DE3"/>
    <w:rsid w:val="00C3786D"/>
    <w:rsid w:val="00C521CB"/>
    <w:rsid w:val="00C55A3A"/>
    <w:rsid w:val="00CC28EF"/>
    <w:rsid w:val="00D3435E"/>
    <w:rsid w:val="00D6025A"/>
    <w:rsid w:val="00DB2221"/>
    <w:rsid w:val="00DC2624"/>
    <w:rsid w:val="00DD0821"/>
    <w:rsid w:val="00DE23C5"/>
    <w:rsid w:val="00E07933"/>
    <w:rsid w:val="00E3717C"/>
    <w:rsid w:val="00E57842"/>
    <w:rsid w:val="00EA5E78"/>
    <w:rsid w:val="00EB7CBA"/>
    <w:rsid w:val="00EF0475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FD5"/>
  <w15:docId w15:val="{14044725-C3A5-4792-8A35-0C74344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055B-DD03-4A69-B9B2-535942D0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2019-09-30T03:27:00Z</cp:lastPrinted>
  <dcterms:created xsi:type="dcterms:W3CDTF">2021-09-27T02:15:00Z</dcterms:created>
  <dcterms:modified xsi:type="dcterms:W3CDTF">2022-09-29T22:11:00Z</dcterms:modified>
</cp:coreProperties>
</file>