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E7" w:rsidRDefault="00B659E7" w:rsidP="00B659E7">
      <w:pPr>
        <w:jc w:val="center"/>
      </w:pPr>
      <w:r>
        <w:rPr>
          <w:noProof/>
        </w:rPr>
        <w:drawing>
          <wp:inline distT="0" distB="0" distL="0" distR="0">
            <wp:extent cx="698500" cy="666750"/>
            <wp:effectExtent l="19050" t="19050" r="25400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659E7" w:rsidRDefault="00B659E7" w:rsidP="00B659E7">
      <w:pPr>
        <w:jc w:val="center"/>
      </w:pPr>
    </w:p>
    <w:p w:rsidR="00B659E7" w:rsidRDefault="00B659E7" w:rsidP="00B659E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B659E7" w:rsidRDefault="00B659E7" w:rsidP="00B659E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:rsidR="00B659E7" w:rsidRDefault="00B659E7" w:rsidP="00B659E7">
      <w:pPr>
        <w:jc w:val="center"/>
        <w:rPr>
          <w:sz w:val="32"/>
          <w:szCs w:val="32"/>
        </w:rPr>
      </w:pPr>
    </w:p>
    <w:p w:rsidR="00B659E7" w:rsidRDefault="00B659E7" w:rsidP="00B659E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3680" w:rsidRDefault="00F23680" w:rsidP="00B659E7">
      <w:pPr>
        <w:spacing w:line="480" w:lineRule="auto"/>
      </w:pPr>
    </w:p>
    <w:p w:rsidR="00B659E7" w:rsidRDefault="00B659E7" w:rsidP="00B659E7">
      <w:pPr>
        <w:spacing w:line="480" w:lineRule="auto"/>
      </w:pPr>
      <w:r>
        <w:t xml:space="preserve">__________________ </w:t>
      </w:r>
      <w:r>
        <w:rPr>
          <w:lang w:val="en-US"/>
        </w:rPr>
        <w:t>N</w:t>
      </w:r>
      <w:r>
        <w:t xml:space="preserve"> ______</w:t>
      </w:r>
      <w:r w:rsidR="006A2969">
        <w:t>_____________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23680" w:rsidTr="00F23680">
        <w:tc>
          <w:tcPr>
            <w:tcW w:w="4928" w:type="dxa"/>
          </w:tcPr>
          <w:p w:rsidR="00F23680" w:rsidRDefault="00F23680" w:rsidP="00F23680">
            <w:pPr>
              <w:jc w:val="both"/>
            </w:pPr>
            <w:r w:rsidRPr="00734B63">
              <w:rPr>
                <w:b/>
              </w:rPr>
              <w:t>О внесении изменений в постановление А</w:t>
            </w:r>
            <w:r>
              <w:rPr>
                <w:b/>
              </w:rPr>
              <w:t xml:space="preserve">дминистрации  городского округа </w:t>
            </w:r>
            <w:r w:rsidRPr="00734B63">
              <w:rPr>
                <w:b/>
              </w:rPr>
              <w:t>«</w:t>
            </w:r>
            <w:r w:rsidR="004F280F">
              <w:rPr>
                <w:b/>
              </w:rPr>
              <w:t>поселок Палана» от 16.02.2016</w:t>
            </w:r>
            <w:r w:rsidRPr="00734B63">
              <w:rPr>
                <w:b/>
              </w:rPr>
              <w:t xml:space="preserve"> № 32 «Об утверждении порядка предоставления </w:t>
            </w:r>
            <w:r>
              <w:rPr>
                <w:b/>
              </w:rPr>
              <w:t xml:space="preserve">гражданам  </w:t>
            </w:r>
            <w:r w:rsidRPr="00734B63">
              <w:rPr>
                <w:b/>
              </w:rPr>
              <w:t>социальных выплат в рамках реализации подпрограммы 1 «Социальная поддерж</w:t>
            </w:r>
            <w:r>
              <w:rPr>
                <w:b/>
              </w:rPr>
              <w:t xml:space="preserve">ка </w:t>
            </w:r>
            <w:r w:rsidR="00F82F8A">
              <w:rPr>
                <w:b/>
              </w:rPr>
              <w:t>Отдел</w:t>
            </w:r>
            <w:r>
              <w:rPr>
                <w:b/>
              </w:rPr>
              <w:t xml:space="preserve">ьных категорий граждан» </w:t>
            </w:r>
            <w:r w:rsidRPr="00734B63">
              <w:rPr>
                <w:b/>
              </w:rPr>
              <w:t>муниципальной Программы «Социальная</w:t>
            </w:r>
            <w:r>
              <w:rPr>
                <w:b/>
              </w:rPr>
              <w:t xml:space="preserve"> </w:t>
            </w:r>
            <w:r w:rsidRPr="00734B63">
              <w:rPr>
                <w:b/>
              </w:rPr>
              <w:t xml:space="preserve">поддержка граждан в городском </w:t>
            </w:r>
            <w:r w:rsidRPr="00F23680">
              <w:rPr>
                <w:b/>
              </w:rPr>
              <w:t>округе «поселок Палана» на 2016-2020 годы»</w:t>
            </w:r>
          </w:p>
        </w:tc>
      </w:tr>
    </w:tbl>
    <w:p w:rsidR="00B659E7" w:rsidRDefault="00B659E7" w:rsidP="00E61E6F">
      <w:pPr>
        <w:pStyle w:val="a4"/>
        <w:ind w:firstLine="851"/>
        <w:jc w:val="both"/>
      </w:pPr>
      <w:r>
        <w:t xml:space="preserve">В </w:t>
      </w:r>
      <w:r w:rsidR="00E61E6F">
        <w:t>соответствии с Фе</w:t>
      </w:r>
      <w:r w:rsidR="004F280F">
        <w:t>деральным законом от 06.10.2003</w:t>
      </w:r>
      <w:r w:rsidR="00E61E6F">
        <w:t xml:space="preserve"> 131-ФЗ «Об общих принципах организации местного самоуправления в Российской Федерации», Уставом городского округа «поселок Палана»</w:t>
      </w:r>
      <w:r>
        <w:t>,</w:t>
      </w:r>
    </w:p>
    <w:p w:rsidR="00B659E7" w:rsidRDefault="00B659E7" w:rsidP="00E61E6F">
      <w:pPr>
        <w:pStyle w:val="a4"/>
        <w:ind w:firstLine="851"/>
      </w:pPr>
      <w:proofErr w:type="gramStart"/>
      <w:r>
        <w:t>П</w:t>
      </w:r>
      <w:proofErr w:type="gramEnd"/>
      <w:r>
        <w:t xml:space="preserve"> О С Т А Н О В Л Я Ю:</w:t>
      </w:r>
    </w:p>
    <w:p w:rsidR="00E61E6F" w:rsidRDefault="00E61E6F" w:rsidP="00AB1FB2">
      <w:pPr>
        <w:ind w:firstLine="851"/>
        <w:jc w:val="both"/>
      </w:pPr>
      <w:r w:rsidRPr="00734B63">
        <w:t xml:space="preserve">1. </w:t>
      </w:r>
      <w:r w:rsidR="004F280F">
        <w:t>В</w:t>
      </w:r>
      <w:r w:rsidR="006A2969">
        <w:t xml:space="preserve">нести изменения в Порядок </w:t>
      </w:r>
      <w:r w:rsidR="006A2969" w:rsidRPr="006A2969">
        <w:t>оказания  адресной  социальной  помощи  гражданам, находящимся  в трудной  жизненной  ситуации</w:t>
      </w:r>
      <w:r w:rsidR="006A2969">
        <w:t xml:space="preserve">, утвержденный </w:t>
      </w:r>
      <w:r w:rsidRPr="00734B63">
        <w:t xml:space="preserve"> постановлени</w:t>
      </w:r>
      <w:r w:rsidR="006A2969">
        <w:t>ем</w:t>
      </w:r>
      <w:r w:rsidRPr="00734B63">
        <w:t xml:space="preserve"> Администрации городского округа «поселок Палана» от </w:t>
      </w:r>
      <w:r>
        <w:t>16.02.2016 № 32</w:t>
      </w:r>
      <w:r w:rsidR="006A2969">
        <w:t xml:space="preserve">, изложив приложение </w:t>
      </w:r>
      <w:r>
        <w:t>2</w:t>
      </w:r>
      <w:r w:rsidRPr="00734B63">
        <w:t xml:space="preserve"> </w:t>
      </w:r>
      <w:r w:rsidR="004F280F">
        <w:t>в</w:t>
      </w:r>
      <w:r w:rsidR="004F280F" w:rsidRPr="004F280F">
        <w:t xml:space="preserve"> </w:t>
      </w:r>
      <w:r w:rsidRPr="00734B63">
        <w:t>редакции согласно приложению.</w:t>
      </w:r>
    </w:p>
    <w:p w:rsidR="00AB1FB2" w:rsidRDefault="00AB1FB2" w:rsidP="00AB1FB2">
      <w:pPr>
        <w:ind w:firstLine="851"/>
        <w:jc w:val="both"/>
      </w:pPr>
      <w:r>
        <w:t>2. Настоящее постановление вступает в силу после его официального обнародования.</w:t>
      </w:r>
    </w:p>
    <w:p w:rsidR="00E61E6F" w:rsidRDefault="00AB1FB2" w:rsidP="00E61E6F">
      <w:pPr>
        <w:ind w:firstLine="851"/>
        <w:jc w:val="both"/>
      </w:pPr>
      <w:r>
        <w:t>3</w:t>
      </w:r>
      <w:r w:rsidR="00E61E6F" w:rsidRPr="00734B63">
        <w:t xml:space="preserve">. </w:t>
      </w:r>
      <w:r w:rsidR="00E61E6F" w:rsidRPr="00734B63">
        <w:rPr>
          <w:color w:val="000000"/>
        </w:rPr>
        <w:t xml:space="preserve"> Контроль </w:t>
      </w:r>
      <w:r w:rsidR="00E61E6F">
        <w:rPr>
          <w:color w:val="000000"/>
        </w:rPr>
        <w:t>исполнения</w:t>
      </w:r>
      <w:r w:rsidR="00E61E6F" w:rsidRPr="00734B63">
        <w:rPr>
          <w:color w:val="000000"/>
        </w:rPr>
        <w:t xml:space="preserve"> настоящего постановления </w:t>
      </w:r>
      <w:r>
        <w:rPr>
          <w:color w:val="000000"/>
        </w:rPr>
        <w:t xml:space="preserve">возложить на начальника </w:t>
      </w:r>
      <w:r w:rsidR="00F82F8A">
        <w:rPr>
          <w:color w:val="000000"/>
        </w:rPr>
        <w:t>Отдел</w:t>
      </w:r>
      <w:r>
        <w:rPr>
          <w:color w:val="000000"/>
        </w:rPr>
        <w:t>а образования, социальной защиты, культуры и спорта Администрации городского округа «поселок Палана»</w:t>
      </w:r>
      <w:r w:rsidR="00E61E6F">
        <w:rPr>
          <w:color w:val="000000"/>
        </w:rPr>
        <w:t>.</w:t>
      </w:r>
    </w:p>
    <w:p w:rsidR="00E61E6F" w:rsidRDefault="00E61E6F" w:rsidP="00E61E6F">
      <w:pPr>
        <w:ind w:firstLine="851"/>
        <w:jc w:val="both"/>
      </w:pPr>
    </w:p>
    <w:p w:rsidR="00E61E6F" w:rsidRDefault="00E61E6F" w:rsidP="00E61E6F">
      <w:pPr>
        <w:ind w:firstLine="851"/>
        <w:jc w:val="both"/>
      </w:pPr>
    </w:p>
    <w:p w:rsidR="00B02489" w:rsidRDefault="00B02489" w:rsidP="00E61E6F">
      <w:pPr>
        <w:ind w:firstLine="851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  <w:gridCol w:w="4004"/>
      </w:tblGrid>
      <w:tr w:rsidR="00E61E6F" w:rsidTr="00FF1598">
        <w:trPr>
          <w:trHeight w:val="383"/>
        </w:trPr>
        <w:tc>
          <w:tcPr>
            <w:tcW w:w="5561" w:type="dxa"/>
            <w:vAlign w:val="center"/>
          </w:tcPr>
          <w:p w:rsidR="00E61E6F" w:rsidRDefault="00E61E6F" w:rsidP="00E61E6F">
            <w:pPr>
              <w:rPr>
                <w:color w:val="000000"/>
              </w:rPr>
            </w:pPr>
            <w:r>
              <w:rPr>
                <w:color w:val="000000"/>
              </w:rPr>
              <w:t>Глава городского округа «поселок Палана»</w:t>
            </w:r>
          </w:p>
        </w:tc>
        <w:tc>
          <w:tcPr>
            <w:tcW w:w="4004" w:type="dxa"/>
            <w:vAlign w:val="center"/>
          </w:tcPr>
          <w:p w:rsidR="00E61E6F" w:rsidRDefault="00E61E6F" w:rsidP="00E61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М.А. Тихонов</w:t>
            </w:r>
          </w:p>
        </w:tc>
      </w:tr>
    </w:tbl>
    <w:p w:rsidR="00B02489" w:rsidRDefault="00E61E6F" w:rsidP="00B02489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1FB2" w:rsidTr="00AB1FB2">
        <w:tc>
          <w:tcPr>
            <w:tcW w:w="4785" w:type="dxa"/>
          </w:tcPr>
          <w:p w:rsidR="00AB1FB2" w:rsidRDefault="00E61E6F" w:rsidP="00B659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</w:t>
            </w:r>
            <w:r w:rsidR="00B659E7">
              <w:rPr>
                <w:bCs/>
                <w:color w:val="000000"/>
              </w:rPr>
              <w:t xml:space="preserve">                                                                                        </w:t>
            </w:r>
          </w:p>
        </w:tc>
        <w:tc>
          <w:tcPr>
            <w:tcW w:w="4786" w:type="dxa"/>
          </w:tcPr>
          <w:p w:rsidR="00AB1FB2" w:rsidRDefault="00AB1FB2" w:rsidP="00AB1F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</w:t>
            </w:r>
          </w:p>
          <w:p w:rsidR="00AB1FB2" w:rsidRDefault="00AB1FB2" w:rsidP="00AB1F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 постановлению Администрации городского округа «поселок Палана»</w:t>
            </w:r>
          </w:p>
          <w:p w:rsidR="00AB1FB2" w:rsidRDefault="00AB1FB2" w:rsidP="00AB1F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_____________ № _________</w:t>
            </w:r>
          </w:p>
          <w:p w:rsidR="00AB1FB2" w:rsidRDefault="00AB1FB2" w:rsidP="00AB1FB2">
            <w:pPr>
              <w:jc w:val="center"/>
              <w:rPr>
                <w:bCs/>
                <w:color w:val="000000"/>
              </w:rPr>
            </w:pPr>
          </w:p>
          <w:p w:rsidR="00AB1FB2" w:rsidRDefault="00AB1FB2" w:rsidP="00AB1FB2">
            <w:pPr>
              <w:jc w:val="center"/>
              <w:rPr>
                <w:bCs/>
                <w:color w:val="000000"/>
              </w:rPr>
            </w:pPr>
            <w:r w:rsidRPr="00AB1FB2">
              <w:rPr>
                <w:bCs/>
                <w:color w:val="000000"/>
              </w:rPr>
              <w:t xml:space="preserve">Приложение № 2 </w:t>
            </w:r>
          </w:p>
          <w:p w:rsidR="00AB1FB2" w:rsidRDefault="00AB1FB2" w:rsidP="00AB1FB2">
            <w:pPr>
              <w:jc w:val="center"/>
              <w:rPr>
                <w:bCs/>
                <w:color w:val="000000"/>
              </w:rPr>
            </w:pPr>
            <w:r w:rsidRPr="00AB1FB2">
              <w:rPr>
                <w:bCs/>
                <w:color w:val="000000"/>
              </w:rPr>
              <w:t xml:space="preserve">к постановлению Администрации городского округа «поселок Палана» </w:t>
            </w:r>
          </w:p>
          <w:p w:rsidR="00AB1FB2" w:rsidRPr="00AB1FB2" w:rsidRDefault="00AB1FB2" w:rsidP="00AB1FB2">
            <w:pPr>
              <w:jc w:val="center"/>
              <w:rPr>
                <w:bCs/>
                <w:color w:val="000000"/>
              </w:rPr>
            </w:pPr>
            <w:r w:rsidRPr="00AB1FB2">
              <w:rPr>
                <w:bCs/>
                <w:color w:val="000000"/>
              </w:rPr>
              <w:t>от</w:t>
            </w:r>
            <w:r w:rsidRPr="00AB1FB2">
              <w:rPr>
                <w:bCs/>
                <w:color w:val="000000"/>
                <w:u w:val="single"/>
              </w:rPr>
              <w:t xml:space="preserve"> 16.02.2016</w:t>
            </w:r>
            <w:r w:rsidRPr="00AB1FB2">
              <w:rPr>
                <w:bCs/>
                <w:color w:val="000000"/>
              </w:rPr>
              <w:t xml:space="preserve"> №</w:t>
            </w:r>
            <w:r w:rsidRPr="00AB1FB2">
              <w:rPr>
                <w:bCs/>
                <w:color w:val="000000"/>
                <w:u w:val="single"/>
              </w:rPr>
              <w:t xml:space="preserve">  32</w:t>
            </w:r>
          </w:p>
        </w:tc>
      </w:tr>
    </w:tbl>
    <w:p w:rsidR="00AB1FB2" w:rsidRDefault="00B659E7" w:rsidP="00B659E7">
      <w:pPr>
        <w:ind w:hanging="1"/>
        <w:rPr>
          <w:bCs/>
          <w:color w:val="000000"/>
        </w:rPr>
      </w:pPr>
      <w:r>
        <w:rPr>
          <w:bCs/>
          <w:color w:val="000000"/>
        </w:rPr>
        <w:t xml:space="preserve">                  </w:t>
      </w:r>
    </w:p>
    <w:p w:rsidR="006A2969" w:rsidRDefault="00B659E7" w:rsidP="00B659E7">
      <w:pPr>
        <w:ind w:hang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6A2969">
        <w:rPr>
          <w:b/>
          <w:bCs/>
          <w:color w:val="000000"/>
        </w:rPr>
        <w:t>орядок оказания адресной социальной помощи гражданам,</w:t>
      </w:r>
    </w:p>
    <w:p w:rsidR="00B659E7" w:rsidRDefault="006A2969" w:rsidP="00B659E7">
      <w:pPr>
        <w:ind w:hang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находящимся</w:t>
      </w:r>
      <w:proofErr w:type="gramEnd"/>
      <w:r>
        <w:rPr>
          <w:b/>
          <w:bCs/>
          <w:color w:val="000000"/>
        </w:rPr>
        <w:t xml:space="preserve"> в трудной жизненной ситуации</w:t>
      </w:r>
    </w:p>
    <w:p w:rsidR="00B659E7" w:rsidRDefault="00B659E7" w:rsidP="00B659E7">
      <w:pPr>
        <w:pStyle w:val="Style4"/>
        <w:widowControl/>
        <w:spacing w:before="67" w:line="240" w:lineRule="auto"/>
        <w:ind w:right="3226"/>
        <w:jc w:val="both"/>
        <w:rPr>
          <w:rStyle w:val="FontStyle40"/>
        </w:rPr>
      </w:pPr>
      <w:r>
        <w:t xml:space="preserve"> </w:t>
      </w:r>
    </w:p>
    <w:p w:rsidR="00B659E7" w:rsidRDefault="00B659E7" w:rsidP="006A2969">
      <w:pPr>
        <w:suppressAutoHyphens/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Общие положения</w:t>
      </w:r>
      <w:r w:rsidR="00A80DAC">
        <w:t xml:space="preserve"> </w:t>
      </w:r>
    </w:p>
    <w:p w:rsidR="00B659E7" w:rsidRDefault="00B659E7" w:rsidP="00B659E7">
      <w:pPr>
        <w:suppressAutoHyphens/>
        <w:ind w:firstLine="720"/>
        <w:jc w:val="center"/>
      </w:pPr>
    </w:p>
    <w:p w:rsidR="00B659E7" w:rsidRDefault="00B659E7" w:rsidP="00B659E7">
      <w:pPr>
        <w:suppressAutoHyphens/>
        <w:ind w:firstLine="720"/>
        <w:jc w:val="both"/>
        <w:outlineLvl w:val="0"/>
      </w:pPr>
      <w:r>
        <w:t xml:space="preserve">1.1. </w:t>
      </w:r>
      <w:proofErr w:type="gramStart"/>
      <w:r>
        <w:t>Настоящий порядок разработан в целях реализации  мероприятий</w:t>
      </w:r>
      <w:r w:rsidR="004F280F">
        <w:t xml:space="preserve"> муниципальной</w:t>
      </w:r>
      <w:r w:rsidR="006A2969">
        <w:t xml:space="preserve"> п</w:t>
      </w:r>
      <w:r>
        <w:t>рограммы «</w:t>
      </w:r>
      <w:r w:rsidR="00B56EF9" w:rsidRPr="00B56EF9">
        <w:t>Социальная поддержка граждан в городском округе «поселок Палана» на 2016-2020 годы</w:t>
      </w:r>
      <w:r w:rsidR="00B56EF9">
        <w:t>»</w:t>
      </w:r>
      <w:r w:rsidR="006A2969">
        <w:t xml:space="preserve">, </w:t>
      </w:r>
      <w:r w:rsidR="006A2969" w:rsidRPr="009E4A0F">
        <w:t xml:space="preserve">утвержденной </w:t>
      </w:r>
      <w:r w:rsidR="009E4A0F">
        <w:t>постановлением Администрации городского округа «посе</w:t>
      </w:r>
      <w:r w:rsidR="00DD608C">
        <w:t>лок Палана» от 09.12.2015 № 173</w:t>
      </w:r>
      <w:r w:rsidR="00DF5B47">
        <w:t xml:space="preserve"> (далее-муниципальная программа)</w:t>
      </w:r>
      <w:r w:rsidR="00DD608C">
        <w:t>,</w:t>
      </w:r>
      <w:r>
        <w:t xml:space="preserve"> и определяет порядок оказания адресной социальной помощи гражданам, находящимся в трудной жизненной ситуации, проживающим в городском округе «поселок Палана» (далее соответственно – Порядок, </w:t>
      </w:r>
      <w:r w:rsidR="00FE6EC4">
        <w:t>адресная социальная помощь</w:t>
      </w:r>
      <w:r>
        <w:t xml:space="preserve">, граждане). </w:t>
      </w:r>
      <w:proofErr w:type="gramEnd"/>
    </w:p>
    <w:p w:rsidR="006A2969" w:rsidRDefault="00B659E7" w:rsidP="00B659E7">
      <w:pPr>
        <w:suppressAutoHyphens/>
        <w:ind w:firstLine="720"/>
        <w:jc w:val="both"/>
      </w:pPr>
      <w:r>
        <w:t xml:space="preserve">1.2. </w:t>
      </w:r>
      <w:proofErr w:type="gramStart"/>
      <w:r>
        <w:t xml:space="preserve">Адресная социальная </w:t>
      </w:r>
      <w:r w:rsidR="00FE6EC4">
        <w:t>помощь предоставляется гражданину</w:t>
      </w:r>
      <w:r>
        <w:t>, находящ</w:t>
      </w:r>
      <w:r w:rsidR="00FE6EC4">
        <w:t>емуся</w:t>
      </w:r>
      <w:r>
        <w:t xml:space="preserve"> в трудной жизненной ситуации - ситуации, объективно нарушающей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>
        <w:t>м</w:t>
      </w:r>
      <w:r w:rsidR="00FE6EC4">
        <w:t>алообеспеченность</w:t>
      </w:r>
      <w:proofErr w:type="spellEnd"/>
      <w:r w:rsidR="00FE6EC4">
        <w:t>, безработица</w:t>
      </w:r>
      <w:r>
        <w:t xml:space="preserve">, конфликты и жестокое обращение в семье, </w:t>
      </w:r>
      <w:r w:rsidR="00AC315A">
        <w:t>потеря члена семьи (мать, отец, муж, жена, ребенок, в том числе усыновленный), болезнь, стихийное бедствие</w:t>
      </w:r>
      <w:r>
        <w:t>), которую он не может преодолеть самостоятельно</w:t>
      </w:r>
      <w:r w:rsidR="006A2969">
        <w:t>.</w:t>
      </w:r>
      <w:proofErr w:type="gramEnd"/>
    </w:p>
    <w:p w:rsidR="006A2969" w:rsidRDefault="006A2969" w:rsidP="00B659E7">
      <w:pPr>
        <w:suppressAutoHyphens/>
        <w:ind w:firstLine="720"/>
        <w:jc w:val="both"/>
      </w:pPr>
      <w:r>
        <w:t xml:space="preserve">Адресная социальная помощь предоставляется гражданину при наличии следующих условий (за исключением оказания адресной социальной помощи на восстановление документа, удостоверяющего личность согласно подпункту 4 пункта </w:t>
      </w:r>
      <w:r w:rsidR="00DF5B47">
        <w:t>1.3 Порядка)</w:t>
      </w:r>
      <w:r>
        <w:t>:</w:t>
      </w:r>
    </w:p>
    <w:p w:rsidR="006A2969" w:rsidRDefault="00D21CFA" w:rsidP="006A2969">
      <w:pPr>
        <w:pStyle w:val="ac"/>
        <w:numPr>
          <w:ilvl w:val="0"/>
          <w:numId w:val="4"/>
        </w:numPr>
        <w:suppressAutoHyphens/>
        <w:ind w:left="0" w:firstLine="709"/>
        <w:jc w:val="both"/>
      </w:pPr>
      <w:r>
        <w:t>регистрации по месту жительства на территории городского округа «поселок Палана»</w:t>
      </w:r>
      <w:r w:rsidR="006A2969">
        <w:t>;</w:t>
      </w:r>
    </w:p>
    <w:p w:rsidR="00D21CFA" w:rsidRPr="009E4A0F" w:rsidRDefault="009A7AC2" w:rsidP="006A2969">
      <w:pPr>
        <w:pStyle w:val="ac"/>
        <w:numPr>
          <w:ilvl w:val="0"/>
          <w:numId w:val="4"/>
        </w:numPr>
        <w:suppressAutoHyphens/>
        <w:ind w:left="0" w:firstLine="709"/>
        <w:jc w:val="both"/>
        <w:rPr>
          <w:strike/>
        </w:rPr>
      </w:pPr>
      <w:r w:rsidRPr="009E4A0F">
        <w:t>регистрации трудоспособного гражданина в каче</w:t>
      </w:r>
      <w:r w:rsidR="00DD608C">
        <w:t>стве безработного.</w:t>
      </w:r>
    </w:p>
    <w:p w:rsidR="00B659E7" w:rsidRPr="009E4A0F" w:rsidRDefault="006E28DF" w:rsidP="00B659E7">
      <w:pPr>
        <w:suppressAutoHyphens/>
        <w:ind w:firstLine="720"/>
        <w:jc w:val="both"/>
      </w:pPr>
      <w:r w:rsidRPr="009E4A0F">
        <w:t xml:space="preserve">1.3. </w:t>
      </w:r>
      <w:r w:rsidR="00D21CFA" w:rsidRPr="009E4A0F">
        <w:t xml:space="preserve">Адресная социальная помощь предоставляется </w:t>
      </w:r>
      <w:proofErr w:type="gramStart"/>
      <w:r w:rsidR="00D21CFA" w:rsidRPr="009E4A0F">
        <w:t>на</w:t>
      </w:r>
      <w:proofErr w:type="gramEnd"/>
      <w:r w:rsidR="00D21CFA" w:rsidRPr="009E4A0F">
        <w:t>:</w:t>
      </w:r>
    </w:p>
    <w:p w:rsidR="00E61E6F" w:rsidRDefault="00B659E7" w:rsidP="00B659E7">
      <w:pPr>
        <w:tabs>
          <w:tab w:val="left" w:pos="0"/>
        </w:tabs>
        <w:suppressAutoHyphens/>
        <w:ind w:firstLine="720"/>
        <w:jc w:val="both"/>
      </w:pPr>
      <w:r w:rsidRPr="009E4A0F">
        <w:t>1) приобретение продуктов питания, средств санитарии, гигиены, средств ухода за детьми, одежды</w:t>
      </w:r>
      <w:r>
        <w:t>, обуви и других предметов первой необходимости;</w:t>
      </w:r>
      <w:r>
        <w:tab/>
      </w:r>
    </w:p>
    <w:p w:rsidR="00E61E6F" w:rsidRDefault="00B659E7" w:rsidP="00B659E7">
      <w:pPr>
        <w:tabs>
          <w:tab w:val="left" w:pos="0"/>
        </w:tabs>
        <w:suppressAutoHyphens/>
        <w:ind w:firstLine="720"/>
        <w:jc w:val="both"/>
      </w:pPr>
      <w:r>
        <w:t xml:space="preserve">2) приобретение школьных принадлежностей, спортивной и школьной формы гражданам, имеющим </w:t>
      </w:r>
      <w:r w:rsidR="00F23450">
        <w:t xml:space="preserve">несовершеннолетних </w:t>
      </w:r>
      <w:r>
        <w:t>детей к началу учебного года;</w:t>
      </w:r>
    </w:p>
    <w:p w:rsidR="00E61E6F" w:rsidRDefault="00B659E7" w:rsidP="00E61E6F">
      <w:pPr>
        <w:tabs>
          <w:tab w:val="left" w:pos="0"/>
        </w:tabs>
        <w:suppressAutoHyphens/>
        <w:ind w:firstLine="720"/>
        <w:jc w:val="both"/>
      </w:pPr>
      <w:r>
        <w:t>3) приобретение предметов первой необходимости гражданам, пострадавшим в результате пожара, стихийного бедствия и чрезвычайной ситуации;</w:t>
      </w:r>
      <w:r w:rsidR="00E61E6F">
        <w:t xml:space="preserve"> </w:t>
      </w:r>
    </w:p>
    <w:p w:rsidR="004672C5" w:rsidRDefault="004672C5" w:rsidP="00E61E6F">
      <w:pPr>
        <w:tabs>
          <w:tab w:val="left" w:pos="0"/>
        </w:tabs>
        <w:suppressAutoHyphens/>
        <w:ind w:firstLine="720"/>
        <w:jc w:val="both"/>
      </w:pPr>
      <w:r>
        <w:t xml:space="preserve">4) восстановление </w:t>
      </w:r>
      <w:r w:rsidR="006E28DF">
        <w:t xml:space="preserve">документа, удостоверяющего личность – </w:t>
      </w:r>
      <w:r>
        <w:t>паспорт</w:t>
      </w:r>
      <w:r w:rsidR="006E28DF">
        <w:t>а</w:t>
      </w:r>
      <w:r>
        <w:t xml:space="preserve"> гражданина Российской Федерации</w:t>
      </w:r>
      <w:r w:rsidR="006E28DF">
        <w:t xml:space="preserve"> при</w:t>
      </w:r>
      <w:r>
        <w:t xml:space="preserve"> утрате (порче).</w:t>
      </w:r>
    </w:p>
    <w:p w:rsidR="00DD608C" w:rsidRDefault="00B659E7" w:rsidP="00B659E7">
      <w:pPr>
        <w:tabs>
          <w:tab w:val="left" w:pos="0"/>
        </w:tabs>
        <w:suppressAutoHyphens/>
        <w:ind w:firstLine="720"/>
        <w:jc w:val="both"/>
      </w:pPr>
      <w:r>
        <w:t>Адресная социальная помощь оказывается Администрацией городского округа «поселок Палана»  (далее - Администрация). Прием заявлений об оказании социальной помощи и документов осуществляет</w:t>
      </w:r>
      <w:r w:rsidR="006E28DF">
        <w:t>ся структурным подразделение</w:t>
      </w:r>
      <w:r w:rsidR="005C606B">
        <w:t>м</w:t>
      </w:r>
      <w:r w:rsidR="006E28DF">
        <w:t xml:space="preserve"> – </w:t>
      </w:r>
      <w:r w:rsidR="00F82F8A">
        <w:t>Отдел</w:t>
      </w:r>
      <w:r>
        <w:t>ом образования, социальной защиты, культуры и спорта Администрации городского ок</w:t>
      </w:r>
      <w:r w:rsidR="00F82F8A">
        <w:t>руга «поселок Палана» (далее - Отдел</w:t>
      </w:r>
      <w:r>
        <w:t xml:space="preserve">).  </w:t>
      </w:r>
    </w:p>
    <w:p w:rsidR="005C606B" w:rsidRDefault="00B659E7" w:rsidP="00B659E7">
      <w:pPr>
        <w:tabs>
          <w:tab w:val="left" w:pos="0"/>
        </w:tabs>
        <w:suppressAutoHyphens/>
        <w:ind w:firstLine="720"/>
        <w:jc w:val="both"/>
      </w:pPr>
      <w:r>
        <w:lastRenderedPageBreak/>
        <w:t>1.</w:t>
      </w:r>
      <w:r w:rsidR="006E28DF">
        <w:t>4</w:t>
      </w:r>
      <w:r>
        <w:t xml:space="preserve">.  Адресная социальная помощь оказывается за счет средств бюджета городского округа «поселок Палана», предусмотренных </w:t>
      </w:r>
      <w:r w:rsidR="00DF5B47">
        <w:t>муниципальной п</w:t>
      </w:r>
      <w:r>
        <w:t xml:space="preserve">рограммой в виде денежных выплат.  Адресная социальная помощь в виде денежных выплат оказывается путем перечисления на </w:t>
      </w:r>
      <w:r w:rsidR="00B16025">
        <w:t>лицевые</w:t>
      </w:r>
      <w:r w:rsidR="007F2BA6">
        <w:t xml:space="preserve"> счета граждан, открытые в кредитных организациях</w:t>
      </w:r>
      <w:r w:rsidR="00D20006">
        <w:t>, за исключением случаев, предусмот</w:t>
      </w:r>
      <w:r w:rsidR="00DF5B47">
        <w:t>ренных подпунктом</w:t>
      </w:r>
      <w:r w:rsidR="00D20006">
        <w:t xml:space="preserve"> 4 пункта 1.3 Порядка. </w:t>
      </w:r>
    </w:p>
    <w:p w:rsidR="009E4A0F" w:rsidRDefault="00D20006" w:rsidP="00B659E7">
      <w:pPr>
        <w:tabs>
          <w:tab w:val="left" w:pos="0"/>
        </w:tabs>
        <w:suppressAutoHyphens/>
        <w:ind w:firstLine="720"/>
        <w:jc w:val="both"/>
        <w:rPr>
          <w:strike/>
        </w:rPr>
      </w:pPr>
      <w:r>
        <w:t xml:space="preserve">В </w:t>
      </w:r>
      <w:proofErr w:type="gramStart"/>
      <w:r>
        <w:t xml:space="preserve">случаях, предусмотренных </w:t>
      </w:r>
      <w:r w:rsidR="00DF5B47" w:rsidRPr="00DF5B47">
        <w:t>подпунктом</w:t>
      </w:r>
      <w:r>
        <w:t xml:space="preserve"> 4 пункта 1.3 Порядка</w:t>
      </w:r>
      <w:r w:rsidR="00F82F8A">
        <w:t xml:space="preserve"> </w:t>
      </w:r>
      <w:r w:rsidR="00F82F8A" w:rsidRPr="00DF5B47">
        <w:t>адресная социальная помощь выплачивается</w:t>
      </w:r>
      <w:proofErr w:type="gramEnd"/>
      <w:r w:rsidR="00D4448B" w:rsidRPr="00DF5B47">
        <w:t xml:space="preserve"> </w:t>
      </w:r>
      <w:r w:rsidR="00DF5B47" w:rsidRPr="00DF5B47">
        <w:t>гражданину.</w:t>
      </w:r>
      <w:r w:rsidR="00F82F8A" w:rsidRPr="00DF5B47">
        <w:t xml:space="preserve"> </w:t>
      </w:r>
    </w:p>
    <w:p w:rsidR="00B659E7" w:rsidRDefault="00B659E7" w:rsidP="00B659E7">
      <w:pPr>
        <w:tabs>
          <w:tab w:val="left" w:pos="0"/>
        </w:tabs>
        <w:suppressAutoHyphens/>
        <w:ind w:firstLine="720"/>
        <w:jc w:val="both"/>
      </w:pPr>
      <w:r>
        <w:t>1.</w:t>
      </w:r>
      <w:r w:rsidR="006E28DF">
        <w:t>5</w:t>
      </w:r>
      <w:r>
        <w:t xml:space="preserve">. Рассмотрение обращений граждан по вопросу оказания  адресной социальной помощи осуществляется Комиссией </w:t>
      </w:r>
      <w:r w:rsidR="007F2BA6" w:rsidRPr="004043C1">
        <w:t xml:space="preserve">по предоставлению мер </w:t>
      </w:r>
      <w:r w:rsidR="007F2BA6" w:rsidRPr="009E4A0F">
        <w:t xml:space="preserve">социальной защиты малоимущим </w:t>
      </w:r>
      <w:r w:rsidR="007F2BA6" w:rsidRPr="004043C1">
        <w:t xml:space="preserve">гражданам, инвалидам I, II группы и гражданам, оказавшимся в трудной жизненной ситуации </w:t>
      </w:r>
      <w:r w:rsidR="007F2BA6">
        <w:t>Администрации городского округа «посе</w:t>
      </w:r>
      <w:r w:rsidR="00DF5B47">
        <w:t>лок Палана»  (далее – Комиссия)</w:t>
      </w:r>
      <w:r>
        <w:t>, на основании представленных граждан</w:t>
      </w:r>
      <w:r w:rsidR="00FD623F">
        <w:t>ином</w:t>
      </w:r>
      <w:r>
        <w:t xml:space="preserve"> документов. </w:t>
      </w:r>
    </w:p>
    <w:p w:rsidR="00B659E7" w:rsidRDefault="00B659E7" w:rsidP="004672C5">
      <w:pPr>
        <w:pStyle w:val="a4"/>
        <w:ind w:firstLine="709"/>
        <w:jc w:val="center"/>
      </w:pPr>
      <w:r>
        <w:t>2. Порядок обращения за назначением социальной помощи</w:t>
      </w:r>
    </w:p>
    <w:p w:rsidR="00B659E7" w:rsidRDefault="00B659E7" w:rsidP="00B659E7">
      <w:pPr>
        <w:suppressAutoHyphens/>
        <w:ind w:firstLine="720"/>
        <w:jc w:val="both"/>
        <w:outlineLvl w:val="0"/>
      </w:pPr>
      <w:r>
        <w:t xml:space="preserve">2.1. </w:t>
      </w:r>
      <w:r w:rsidR="007E52E2" w:rsidRPr="007E52E2">
        <w:t xml:space="preserve">Предоставление </w:t>
      </w:r>
      <w:r w:rsidR="007E52E2">
        <w:t xml:space="preserve">адресной </w:t>
      </w:r>
      <w:r w:rsidR="007E52E2" w:rsidRPr="007E52E2">
        <w:t>социальной помощи осуществляется на основании письменного обращения гражданина, его опекуна, попечителя, другого законного представителя, органа государственной власти,</w:t>
      </w:r>
      <w:r w:rsidR="007E52E2">
        <w:t xml:space="preserve"> органа местного самоуправления</w:t>
      </w:r>
      <w:r w:rsidR="007E52E2" w:rsidRPr="007E52E2">
        <w:t xml:space="preserve"> либо учреждения социальной защиты населения</w:t>
      </w:r>
      <w:r w:rsidR="007E52E2">
        <w:t xml:space="preserve"> </w:t>
      </w:r>
      <w:r w:rsidR="00F82F8A">
        <w:t>в Отдел</w:t>
      </w:r>
      <w:r>
        <w:t>.</w:t>
      </w:r>
    </w:p>
    <w:p w:rsidR="00B659E7" w:rsidRDefault="00B659E7" w:rsidP="00B659E7">
      <w:pPr>
        <w:suppressAutoHyphens/>
        <w:ind w:firstLine="720"/>
        <w:jc w:val="both"/>
      </w:pPr>
      <w:r>
        <w:t>2.2. Рассмотрение обращения гражданина осуществляется при предоставлении следующих документов:</w:t>
      </w:r>
    </w:p>
    <w:p w:rsidR="007E52E2" w:rsidRDefault="00FD623F" w:rsidP="007E52E2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</w:pPr>
      <w:r>
        <w:t>заявления</w:t>
      </w:r>
      <w:r w:rsidR="007E52E2">
        <w:t>;</w:t>
      </w:r>
    </w:p>
    <w:p w:rsidR="007E52E2" w:rsidRDefault="000403B8" w:rsidP="007E52E2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</w:pPr>
      <w:r>
        <w:t>реквизит</w:t>
      </w:r>
      <w:r w:rsidR="00FD623F">
        <w:t>ов</w:t>
      </w:r>
      <w:r w:rsidR="00F00716">
        <w:t xml:space="preserve"> лицевого счета</w:t>
      </w:r>
      <w:r>
        <w:t xml:space="preserve"> гражданина, открытого в кредитной организации</w:t>
      </w:r>
      <w:r w:rsidR="007E52E2">
        <w:t>;</w:t>
      </w:r>
    </w:p>
    <w:p w:rsidR="00F00716" w:rsidRDefault="00FD623F" w:rsidP="007E52E2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</w:pPr>
      <w:r>
        <w:t>справки</w:t>
      </w:r>
      <w:r w:rsidR="00F00716">
        <w:t xml:space="preserve"> о регистрации по месту жительства</w:t>
      </w:r>
      <w:r>
        <w:t>;</w:t>
      </w:r>
    </w:p>
    <w:p w:rsidR="00B659E7" w:rsidRDefault="007E52E2" w:rsidP="00F00716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</w:pPr>
      <w:r>
        <w:t>справ</w:t>
      </w:r>
      <w:r w:rsidR="00FD623F">
        <w:t>ок</w:t>
      </w:r>
      <w:r>
        <w:t xml:space="preserve"> о доходах </w:t>
      </w:r>
      <w:r w:rsidR="00DF5B47">
        <w:t xml:space="preserve">гражданина, обратившегося с заявлением об оказании адресной социальной помощи, а также </w:t>
      </w:r>
      <w:r w:rsidR="00FD623F">
        <w:t xml:space="preserve">лиц, зарегистрированных </w:t>
      </w:r>
      <w:r w:rsidR="00DF5B47">
        <w:t xml:space="preserve">по месту жительства </w:t>
      </w:r>
      <w:r w:rsidR="00FD623F">
        <w:t xml:space="preserve">с </w:t>
      </w:r>
      <w:r w:rsidR="00DF5B47">
        <w:t xml:space="preserve">гражданином, </w:t>
      </w:r>
      <w:r>
        <w:t>за последние 3 месяца, предшествующие дате обращения</w:t>
      </w:r>
      <w:r w:rsidR="00F00716">
        <w:t>, либо справ</w:t>
      </w:r>
      <w:r w:rsidR="00FD623F">
        <w:t>ок</w:t>
      </w:r>
      <w:r w:rsidR="00F00716">
        <w:t>, подтверждающи</w:t>
      </w:r>
      <w:r w:rsidR="00FD623F">
        <w:t>х отсутствие доходов;</w:t>
      </w:r>
    </w:p>
    <w:p w:rsidR="00FD623F" w:rsidRDefault="00EC42F3" w:rsidP="00F00716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uppressAutoHyphens/>
        <w:ind w:left="0" w:firstLine="709"/>
        <w:jc w:val="both"/>
      </w:pPr>
      <w:r>
        <w:t>справки КГКУ «Центр занятости населения Тигильского района», подтверждающей факт регистрации в качестве безработного</w:t>
      </w:r>
      <w:r w:rsidR="00DF5B47">
        <w:t xml:space="preserve"> (для лиц, трудоспособного возраста)</w:t>
      </w:r>
      <w:r>
        <w:t>.</w:t>
      </w:r>
    </w:p>
    <w:p w:rsidR="00B659E7" w:rsidRDefault="00B659E7" w:rsidP="00B659E7">
      <w:pPr>
        <w:suppressAutoHyphens/>
        <w:ind w:firstLine="720"/>
        <w:jc w:val="both"/>
      </w:pPr>
      <w:r>
        <w:t xml:space="preserve">Гражданин вправе </w:t>
      </w:r>
      <w:r w:rsidR="00EC42F3">
        <w:t xml:space="preserve">дополнительно </w:t>
      </w:r>
      <w:r>
        <w:t>представить документы, подтверждающие трудную жизненную ситуацию.</w:t>
      </w:r>
    </w:p>
    <w:p w:rsidR="007E6E58" w:rsidRDefault="005C606B" w:rsidP="00B659E7">
      <w:pPr>
        <w:suppressAutoHyphens/>
        <w:ind w:firstLine="720"/>
        <w:jc w:val="both"/>
      </w:pPr>
      <w:r>
        <w:t xml:space="preserve">Оказание адресной социальной помощи </w:t>
      </w:r>
      <w:r w:rsidRPr="005C606B">
        <w:t xml:space="preserve">восстановление документа, удостоверяющего личность </w:t>
      </w:r>
      <w:r>
        <w:t xml:space="preserve">для </w:t>
      </w:r>
      <w:r w:rsidR="00E1510D" w:rsidRPr="00E1510D">
        <w:t>Р</w:t>
      </w:r>
      <w:r w:rsidR="00EC42F3" w:rsidRPr="00E1510D">
        <w:t>ассмотрени</w:t>
      </w:r>
      <w:r w:rsidR="00E1510D" w:rsidRPr="00E1510D">
        <w:t>я</w:t>
      </w:r>
      <w:r w:rsidR="00EC42F3" w:rsidRPr="00E1510D">
        <w:t xml:space="preserve"> обращения гражданина </w:t>
      </w:r>
      <w:r w:rsidR="00E1510D" w:rsidRPr="00E1510D">
        <w:t>в случае</w:t>
      </w:r>
      <w:r w:rsidR="00E1510D">
        <w:t xml:space="preserve">, предусмотренном частью 4 пункта 1.3 Порядка, осуществляется при предоставлении заявления. </w:t>
      </w:r>
    </w:p>
    <w:p w:rsidR="00B659E7" w:rsidRDefault="00B659E7" w:rsidP="00B659E7">
      <w:pPr>
        <w:suppressAutoHyphens/>
        <w:ind w:firstLine="720"/>
        <w:jc w:val="both"/>
      </w:pPr>
      <w:r>
        <w:t>2.3. Адресная социальная помощь оказывается граждан</w:t>
      </w:r>
      <w:r w:rsidR="00FD623F">
        <w:t>ину</w:t>
      </w:r>
      <w:r>
        <w:t xml:space="preserve"> один раз в </w:t>
      </w:r>
      <w:r w:rsidR="00F00716">
        <w:t xml:space="preserve">календарном </w:t>
      </w:r>
      <w:r>
        <w:t>год</w:t>
      </w:r>
      <w:r w:rsidR="00F00716">
        <w:t>у</w:t>
      </w:r>
      <w:r>
        <w:t xml:space="preserve">, а в исключительных случаях (потеря кормильца, болезнь, стихийные бедствия) по решению Комиссии </w:t>
      </w:r>
      <w:r w:rsidR="00FE6EC4">
        <w:t>адресная социальная</w:t>
      </w:r>
      <w:r>
        <w:t xml:space="preserve"> помощь может быть представлена более одного раза в год.</w:t>
      </w:r>
    </w:p>
    <w:p w:rsidR="00B659E7" w:rsidRDefault="00B659E7" w:rsidP="00B659E7">
      <w:pPr>
        <w:suppressAutoHyphens/>
        <w:ind w:firstLine="720"/>
        <w:jc w:val="both"/>
      </w:pPr>
      <w:r>
        <w:t>2.4. Основаниями принятия Комиссией решения об отказе в оказании адресной социальной  помощи являются:</w:t>
      </w:r>
    </w:p>
    <w:p w:rsidR="00B659E7" w:rsidRDefault="00B659E7" w:rsidP="00B659E7">
      <w:pPr>
        <w:suppressAutoHyphens/>
        <w:ind w:firstLine="720"/>
        <w:jc w:val="both"/>
      </w:pPr>
      <w:r>
        <w:t>1) отсутствие у гражданина регистрации</w:t>
      </w:r>
      <w:r w:rsidR="00F00716">
        <w:t xml:space="preserve"> по месту жительства на территории городского</w:t>
      </w:r>
      <w:r>
        <w:t xml:space="preserve"> </w:t>
      </w:r>
      <w:r w:rsidR="00F00716">
        <w:t>округа</w:t>
      </w:r>
      <w:r>
        <w:t xml:space="preserve"> «поселок Палана»</w:t>
      </w:r>
      <w:r w:rsidR="00E1510D">
        <w:t xml:space="preserve">, </w:t>
      </w:r>
      <w:r w:rsidR="004443F0">
        <w:t>если иное не предусмотрено настоящим Порядком</w:t>
      </w:r>
      <w:r>
        <w:t>;</w:t>
      </w:r>
    </w:p>
    <w:p w:rsidR="00B659E7" w:rsidRDefault="00B659E7" w:rsidP="00B659E7">
      <w:pPr>
        <w:suppressAutoHyphens/>
        <w:ind w:firstLine="709"/>
        <w:jc w:val="both"/>
        <w:outlineLvl w:val="0"/>
      </w:pPr>
      <w:r>
        <w:t xml:space="preserve">2) повторное обращение гражданина в </w:t>
      </w:r>
      <w:r w:rsidR="00F00716">
        <w:t>календарном</w:t>
      </w:r>
      <w:r>
        <w:t xml:space="preserve"> году за исключением</w:t>
      </w:r>
      <w:r w:rsidR="007E6E58">
        <w:t xml:space="preserve"> случаев, указанных в </w:t>
      </w:r>
      <w:r w:rsidR="00F00716">
        <w:t>пункте</w:t>
      </w:r>
      <w:r w:rsidR="007E6E58">
        <w:t xml:space="preserve"> 2.3</w:t>
      </w:r>
      <w:r>
        <w:t xml:space="preserve"> Порядка;</w:t>
      </w:r>
    </w:p>
    <w:p w:rsidR="00B659E7" w:rsidRDefault="00B659E7" w:rsidP="00B659E7">
      <w:pPr>
        <w:suppressAutoHyphens/>
        <w:ind w:firstLine="720"/>
        <w:jc w:val="both"/>
      </w:pPr>
      <w:r>
        <w:t>3) принятие Комиссией решения об отсутствии у гражданина трудной жизненной ситуации;</w:t>
      </w:r>
    </w:p>
    <w:p w:rsidR="00B659E7" w:rsidRDefault="00B659E7" w:rsidP="00B659E7">
      <w:pPr>
        <w:suppressAutoHyphens/>
        <w:ind w:firstLine="720"/>
        <w:jc w:val="both"/>
      </w:pPr>
      <w:r>
        <w:t>4) представление гражданином неполного пакета до</w:t>
      </w:r>
      <w:r w:rsidR="007E6E58">
        <w:t>кументов, указанн</w:t>
      </w:r>
      <w:r w:rsidR="00E1510D">
        <w:t>ого</w:t>
      </w:r>
      <w:r w:rsidR="007E6E58">
        <w:t xml:space="preserve"> в </w:t>
      </w:r>
      <w:r w:rsidR="0089039C">
        <w:t>пункте</w:t>
      </w:r>
      <w:r w:rsidR="007E6E58">
        <w:t xml:space="preserve"> 2.2</w:t>
      </w:r>
      <w:r>
        <w:t xml:space="preserve"> Порядка;</w:t>
      </w:r>
    </w:p>
    <w:p w:rsidR="004672C5" w:rsidRDefault="00B659E7" w:rsidP="004672C5">
      <w:pPr>
        <w:suppressAutoHyphens/>
        <w:ind w:firstLine="720"/>
        <w:jc w:val="both"/>
      </w:pPr>
      <w:r>
        <w:lastRenderedPageBreak/>
        <w:t>5) предоставление гражданином до</w:t>
      </w:r>
      <w:r w:rsidR="007E6E58">
        <w:t xml:space="preserve">кументов, указанных в </w:t>
      </w:r>
      <w:r w:rsidR="0089039C">
        <w:t>пункте</w:t>
      </w:r>
      <w:r w:rsidR="007E6E58">
        <w:t xml:space="preserve"> 2.2</w:t>
      </w:r>
      <w:r>
        <w:t xml:space="preserve"> Порядка с недостоверными сведениями.</w:t>
      </w:r>
    </w:p>
    <w:p w:rsidR="00B659E7" w:rsidRDefault="00B659E7" w:rsidP="004F280F">
      <w:pPr>
        <w:suppressAutoHyphens/>
        <w:spacing w:before="100" w:beforeAutospacing="1" w:after="100" w:afterAutospacing="1"/>
        <w:ind w:firstLine="720"/>
        <w:jc w:val="center"/>
      </w:pPr>
      <w:r>
        <w:t>3. Назначение и выплата адресной социальной помощи</w:t>
      </w:r>
    </w:p>
    <w:p w:rsidR="004043C1" w:rsidRDefault="00B659E7" w:rsidP="004043C1">
      <w:pPr>
        <w:pStyle w:val="a4"/>
        <w:spacing w:before="0" w:beforeAutospacing="0" w:after="0" w:afterAutospacing="0"/>
        <w:ind w:firstLine="709"/>
        <w:jc w:val="both"/>
      </w:pPr>
      <w:r>
        <w:t xml:space="preserve">3.1. </w:t>
      </w:r>
      <w:r w:rsidR="00F23450">
        <w:t xml:space="preserve">Документы, поступившие в Отдел в соответствии с пунктом 2.2 Порядка, в течение трех рабочих дней передаются в </w:t>
      </w:r>
      <w:r>
        <w:t>Комиссию для рассмотрения и принятия решения о назначении</w:t>
      </w:r>
      <w:r w:rsidR="004043C1">
        <w:t xml:space="preserve"> либо об отказе в назначении</w:t>
      </w:r>
      <w:r>
        <w:t xml:space="preserve"> адресной  социальной помощи. </w:t>
      </w:r>
    </w:p>
    <w:p w:rsidR="004043C1" w:rsidRDefault="00B659E7" w:rsidP="004043C1">
      <w:pPr>
        <w:pStyle w:val="a4"/>
        <w:spacing w:before="0" w:beforeAutospacing="0" w:after="0" w:afterAutospacing="0"/>
        <w:ind w:firstLine="709"/>
        <w:jc w:val="both"/>
      </w:pPr>
      <w:r>
        <w:t>3.2. Решение о назначении и размере адресной социальной помощи либо об отказе в назначении адресной с</w:t>
      </w:r>
      <w:r w:rsidR="004043C1">
        <w:t>оциальной помощи принимается К</w:t>
      </w:r>
      <w:r>
        <w:t xml:space="preserve">омиссией в течение семи рабочих дней со дня поступления в </w:t>
      </w:r>
      <w:r w:rsidR="0089039C">
        <w:t>К</w:t>
      </w:r>
      <w:r>
        <w:t xml:space="preserve">омиссию заявления и документов на оказание </w:t>
      </w:r>
      <w:r w:rsidR="004043C1">
        <w:t xml:space="preserve">адресной </w:t>
      </w:r>
      <w:r>
        <w:t xml:space="preserve">социальной помощи. Решение </w:t>
      </w:r>
      <w:r w:rsidR="004043C1">
        <w:t>К</w:t>
      </w:r>
      <w:r>
        <w:t>о</w:t>
      </w:r>
      <w:r w:rsidR="004043C1">
        <w:t>миссии оформляется протоколом.</w:t>
      </w:r>
    </w:p>
    <w:p w:rsidR="004043C1" w:rsidRDefault="0089039C" w:rsidP="004043C1">
      <w:pPr>
        <w:pStyle w:val="a4"/>
        <w:spacing w:before="0" w:beforeAutospacing="0" w:after="0" w:afterAutospacing="0"/>
        <w:ind w:firstLine="709"/>
        <w:jc w:val="both"/>
      </w:pPr>
      <w:r>
        <w:t>3.3. Протокол  К</w:t>
      </w:r>
      <w:r w:rsidR="00B659E7">
        <w:t xml:space="preserve">омиссии в течение трех рабочих дней со дня принятия решения направляется секретарем </w:t>
      </w:r>
      <w:r w:rsidR="004043C1">
        <w:t>К</w:t>
      </w:r>
      <w:r w:rsidR="00B659E7">
        <w:t xml:space="preserve">омиссии в </w:t>
      </w:r>
      <w:r w:rsidR="00F82F8A">
        <w:t>Отдел</w:t>
      </w:r>
      <w:r w:rsidR="00B659E7">
        <w:t>.</w:t>
      </w:r>
    </w:p>
    <w:p w:rsidR="004043C1" w:rsidRDefault="00B659E7" w:rsidP="004043C1">
      <w:pPr>
        <w:pStyle w:val="a4"/>
        <w:spacing w:before="0" w:beforeAutospacing="0" w:after="0" w:afterAutospacing="0"/>
        <w:ind w:firstLine="709"/>
        <w:jc w:val="both"/>
      </w:pPr>
      <w:r>
        <w:t xml:space="preserve">3.4. На основании протокола  </w:t>
      </w:r>
      <w:r w:rsidR="004043C1">
        <w:t>К</w:t>
      </w:r>
      <w:r>
        <w:t xml:space="preserve">омиссии </w:t>
      </w:r>
      <w:r w:rsidR="00F82F8A">
        <w:t>Отдел</w:t>
      </w:r>
      <w:r>
        <w:t xml:space="preserve"> в течение двух рабочих дней со дня получения протокола  </w:t>
      </w:r>
      <w:r w:rsidR="004043C1">
        <w:t>К</w:t>
      </w:r>
      <w:r>
        <w:t xml:space="preserve">омиссии осуществляет подготовку проекта распоряжения Администрации городского округа «поселок Палана»  о выделении </w:t>
      </w:r>
      <w:r w:rsidR="004043C1">
        <w:t xml:space="preserve">адресной социальной помощи (далее – </w:t>
      </w:r>
      <w:r>
        <w:t xml:space="preserve">распоряжение Администрации).  Распоряжение Администрации  издается в течение </w:t>
      </w:r>
      <w:r w:rsidR="0055176A">
        <w:t>пяти</w:t>
      </w:r>
      <w:r>
        <w:t xml:space="preserve"> рабочих дней со дня поступлени</w:t>
      </w:r>
      <w:r w:rsidR="004043C1">
        <w:t xml:space="preserve">я протокола Комиссии в </w:t>
      </w:r>
      <w:r w:rsidR="00F82F8A">
        <w:t>Отдел</w:t>
      </w:r>
      <w:r w:rsidR="004043C1">
        <w:t>.</w:t>
      </w:r>
    </w:p>
    <w:p w:rsidR="004043C1" w:rsidRDefault="00B659E7" w:rsidP="004043C1">
      <w:pPr>
        <w:pStyle w:val="a4"/>
        <w:spacing w:before="0" w:beforeAutospacing="0" w:after="0" w:afterAutospacing="0"/>
        <w:ind w:firstLine="709"/>
        <w:jc w:val="both"/>
      </w:pPr>
      <w:r>
        <w:t xml:space="preserve">3.5. </w:t>
      </w:r>
      <w:r w:rsidR="00F82F8A">
        <w:t>Отдел</w:t>
      </w:r>
      <w:r>
        <w:t xml:space="preserve"> в течение трёх рабочи</w:t>
      </w:r>
      <w:r w:rsidR="004043C1">
        <w:t>х дней со дня принятия решения К</w:t>
      </w:r>
      <w:r>
        <w:t xml:space="preserve">омиссией осуществляет подготовку и направление заявителю по </w:t>
      </w:r>
      <w:r w:rsidR="0089039C">
        <w:t>адресу, указанному в заявлении,</w:t>
      </w:r>
      <w:r>
        <w:t xml:space="preserve"> уведомления о назначении адресной социальной помощи либо об отказе в ее назначении (с указанием причин отказа). Уведомление о назначении адресной социальной помощи либо уведомление об отказе в ее назначении подписывается Главой городского округа «поселок Палана».</w:t>
      </w:r>
    </w:p>
    <w:p w:rsidR="00B659E7" w:rsidRDefault="00B659E7" w:rsidP="004043C1">
      <w:pPr>
        <w:pStyle w:val="a4"/>
        <w:spacing w:before="0" w:beforeAutospacing="0" w:after="0" w:afterAutospacing="0"/>
        <w:ind w:firstLine="709"/>
        <w:jc w:val="both"/>
      </w:pPr>
      <w:r>
        <w:t xml:space="preserve">3.6.  </w:t>
      </w:r>
      <w:r w:rsidR="00F82F8A">
        <w:t>Отдел</w:t>
      </w:r>
      <w:r>
        <w:t xml:space="preserve"> по бух</w:t>
      </w:r>
      <w:r w:rsidR="004043C1">
        <w:t xml:space="preserve">галтерскому </w:t>
      </w:r>
      <w:r>
        <w:t xml:space="preserve">учёту и отчётности Администрации городского округа «поселок Палана» в течение </w:t>
      </w:r>
      <w:r w:rsidR="0055176A">
        <w:t>пяти</w:t>
      </w:r>
      <w:r>
        <w:t xml:space="preserve"> рабочих дн</w:t>
      </w:r>
      <w:r w:rsidR="0089039C">
        <w:t>ей со дня издания распоряжения А</w:t>
      </w:r>
      <w:r>
        <w:t xml:space="preserve">дминистрации  перечисляет денежные средства на </w:t>
      </w:r>
      <w:r w:rsidR="000403B8">
        <w:t xml:space="preserve">лицевой </w:t>
      </w:r>
      <w:r>
        <w:t>счет</w:t>
      </w:r>
      <w:r w:rsidR="0089039C">
        <w:t xml:space="preserve"> гражданина, открытый</w:t>
      </w:r>
      <w:r w:rsidR="00E1510D">
        <w:t xml:space="preserve"> в кредитной организации</w:t>
      </w:r>
      <w:r>
        <w:t>.</w:t>
      </w:r>
    </w:p>
    <w:p w:rsidR="00B659E7" w:rsidRDefault="00B659E7" w:rsidP="004672C5">
      <w:pPr>
        <w:pStyle w:val="a4"/>
        <w:ind w:firstLine="709"/>
        <w:jc w:val="center"/>
      </w:pPr>
      <w:r>
        <w:t>4. Заключительные положения</w:t>
      </w:r>
    </w:p>
    <w:p w:rsidR="0055176A" w:rsidRDefault="00B659E7" w:rsidP="0055176A">
      <w:pPr>
        <w:pStyle w:val="a4"/>
        <w:spacing w:before="0" w:beforeAutospacing="0" w:after="0" w:afterAutospacing="0"/>
        <w:ind w:firstLine="709"/>
        <w:jc w:val="both"/>
      </w:pPr>
      <w:r>
        <w:t>4.1.</w:t>
      </w:r>
      <w:r w:rsidR="0055176A">
        <w:t xml:space="preserve"> </w:t>
      </w:r>
      <w:r>
        <w:t>Граждан</w:t>
      </w:r>
      <w:r w:rsidR="00FD623F">
        <w:t>ин</w:t>
      </w:r>
      <w:r>
        <w:t xml:space="preserve"> нес</w:t>
      </w:r>
      <w:r w:rsidR="00FD623F">
        <w:t>е</w:t>
      </w:r>
      <w:r>
        <w:t xml:space="preserve">т </w:t>
      </w:r>
      <w:r w:rsidR="0055176A">
        <w:t xml:space="preserve">персональную </w:t>
      </w:r>
      <w:r>
        <w:t>ответственность за пред</w:t>
      </w:r>
      <w:r w:rsidR="0055176A">
        <w:t>о</w:t>
      </w:r>
      <w:r>
        <w:t>ставление недостоверных сведений в соответствии с действующим законодательством.</w:t>
      </w:r>
    </w:p>
    <w:p w:rsidR="0055176A" w:rsidRDefault="00B659E7" w:rsidP="0055176A">
      <w:pPr>
        <w:pStyle w:val="a4"/>
        <w:spacing w:before="0" w:beforeAutospacing="0" w:after="0" w:afterAutospacing="0"/>
        <w:ind w:firstLine="709"/>
        <w:jc w:val="both"/>
      </w:pPr>
      <w:r>
        <w:t xml:space="preserve">4.2. Получатель обязан известить </w:t>
      </w:r>
      <w:r w:rsidR="00F82F8A">
        <w:t>Отдел</w:t>
      </w:r>
      <w:r>
        <w:t xml:space="preserve"> об изменении сведений, влияющих на выплату </w:t>
      </w:r>
      <w:r w:rsidR="0055176A">
        <w:t xml:space="preserve">адресной </w:t>
      </w:r>
      <w:r>
        <w:t xml:space="preserve">социальной помощи, в течение </w:t>
      </w:r>
      <w:r w:rsidR="0055176A">
        <w:t>двух</w:t>
      </w:r>
      <w:r>
        <w:t xml:space="preserve"> рабочих дней со дня наступления указанных изменений.</w:t>
      </w:r>
    </w:p>
    <w:p w:rsidR="00B659E7" w:rsidRDefault="00B659E7" w:rsidP="009E4A0F">
      <w:pPr>
        <w:pStyle w:val="a4"/>
        <w:spacing w:before="0" w:beforeAutospacing="0" w:after="0" w:afterAutospacing="0"/>
        <w:ind w:firstLine="709"/>
        <w:jc w:val="both"/>
      </w:pPr>
      <w:r>
        <w:t xml:space="preserve">4.3. </w:t>
      </w:r>
      <w:r w:rsidR="0055176A">
        <w:t>Граждан</w:t>
      </w:r>
      <w:r w:rsidR="00FD623F">
        <w:t>ин</w:t>
      </w:r>
      <w:r w:rsidR="00F23450">
        <w:t xml:space="preserve"> имее</w:t>
      </w:r>
      <w:r w:rsidR="0055176A">
        <w:t>т право обжаловать о</w:t>
      </w:r>
      <w:r>
        <w:t xml:space="preserve">тказ в назначении </w:t>
      </w:r>
      <w:r w:rsidR="0055176A">
        <w:t xml:space="preserve">адресной социальной помощи </w:t>
      </w:r>
      <w:r>
        <w:t>Главе городского округа «поселок Палана</w:t>
      </w:r>
      <w:r w:rsidR="009E4A0F">
        <w:t>»</w:t>
      </w:r>
      <w:r>
        <w:t xml:space="preserve"> или в судебном порядке в соответствии с законодательством Российской Федерации.  </w:t>
      </w:r>
    </w:p>
    <w:p w:rsidR="00B659E7" w:rsidRDefault="00B659E7" w:rsidP="0055176A">
      <w:pPr>
        <w:pStyle w:val="a4"/>
        <w:jc w:val="both"/>
        <w:rPr>
          <w:b/>
        </w:rPr>
      </w:pPr>
      <w:r>
        <w:rPr>
          <w:rFonts w:ascii="MS Gothic" w:eastAsia="MS Gothic" w:hAnsi="MS Gothic" w:cs="MS Gothic" w:hint="eastAsia"/>
        </w:rPr>
        <w:t xml:space="preserve">　</w:t>
      </w:r>
    </w:p>
    <w:p w:rsidR="00E45427" w:rsidRDefault="00E45427"/>
    <w:sectPr w:rsidR="00E45427" w:rsidSect="00FF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8EC"/>
    <w:multiLevelType w:val="hybridMultilevel"/>
    <w:tmpl w:val="E6CA7B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092549"/>
    <w:multiLevelType w:val="hybridMultilevel"/>
    <w:tmpl w:val="3D148D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5E0710"/>
    <w:multiLevelType w:val="hybridMultilevel"/>
    <w:tmpl w:val="DC6E0096"/>
    <w:lvl w:ilvl="0" w:tplc="B2201928">
      <w:start w:val="1"/>
      <w:numFmt w:val="decimal"/>
      <w:lvlText w:val="%1)"/>
      <w:lvlJc w:val="left"/>
      <w:pPr>
        <w:ind w:left="1755" w:hanging="103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E16B2"/>
    <w:multiLevelType w:val="hybridMultilevel"/>
    <w:tmpl w:val="D18A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E3"/>
    <w:rsid w:val="0001142B"/>
    <w:rsid w:val="00035ACD"/>
    <w:rsid w:val="000403B8"/>
    <w:rsid w:val="00045F84"/>
    <w:rsid w:val="00127D64"/>
    <w:rsid w:val="001377ED"/>
    <w:rsid w:val="00141E21"/>
    <w:rsid w:val="00180198"/>
    <w:rsid w:val="00193A7F"/>
    <w:rsid w:val="00311A50"/>
    <w:rsid w:val="004043C1"/>
    <w:rsid w:val="004443F0"/>
    <w:rsid w:val="004672C5"/>
    <w:rsid w:val="004F280F"/>
    <w:rsid w:val="0055176A"/>
    <w:rsid w:val="005C606B"/>
    <w:rsid w:val="006A2969"/>
    <w:rsid w:val="006E28DF"/>
    <w:rsid w:val="00773192"/>
    <w:rsid w:val="007E52E2"/>
    <w:rsid w:val="007E6E58"/>
    <w:rsid w:val="007F2BA6"/>
    <w:rsid w:val="00852719"/>
    <w:rsid w:val="0089039C"/>
    <w:rsid w:val="008C7EE3"/>
    <w:rsid w:val="009A7AC2"/>
    <w:rsid w:val="009E4A0F"/>
    <w:rsid w:val="00A64633"/>
    <w:rsid w:val="00A80DAC"/>
    <w:rsid w:val="00AB1FB2"/>
    <w:rsid w:val="00AC315A"/>
    <w:rsid w:val="00B02489"/>
    <w:rsid w:val="00B16025"/>
    <w:rsid w:val="00B56EF9"/>
    <w:rsid w:val="00B64FC8"/>
    <w:rsid w:val="00B659E7"/>
    <w:rsid w:val="00BE3F28"/>
    <w:rsid w:val="00D20006"/>
    <w:rsid w:val="00D21CFA"/>
    <w:rsid w:val="00D4448B"/>
    <w:rsid w:val="00DD608C"/>
    <w:rsid w:val="00DF5B47"/>
    <w:rsid w:val="00E1510D"/>
    <w:rsid w:val="00E45427"/>
    <w:rsid w:val="00E61E6F"/>
    <w:rsid w:val="00E84300"/>
    <w:rsid w:val="00EC42F3"/>
    <w:rsid w:val="00F00716"/>
    <w:rsid w:val="00F23450"/>
    <w:rsid w:val="00F23680"/>
    <w:rsid w:val="00F3511C"/>
    <w:rsid w:val="00F82F8A"/>
    <w:rsid w:val="00FA2D9C"/>
    <w:rsid w:val="00FD623F"/>
    <w:rsid w:val="00FE6EC4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659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B659E7"/>
    <w:rPr>
      <w:color w:val="0000FF"/>
      <w:u w:val="single"/>
    </w:rPr>
  </w:style>
  <w:style w:type="paragraph" w:styleId="a4">
    <w:name w:val="Normal (Web)"/>
    <w:basedOn w:val="a"/>
    <w:unhideWhenUsed/>
    <w:rsid w:val="00B659E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B659E7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65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B659E7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a7">
    <w:name w:val="Îáû÷íûé"/>
    <w:rsid w:val="00B6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0">
    <w:name w:val="Font Style40"/>
    <w:basedOn w:val="a0"/>
    <w:rsid w:val="00B659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rvts23">
    <w:name w:val="rvts23"/>
    <w:basedOn w:val="a0"/>
    <w:rsid w:val="00B659E7"/>
  </w:style>
  <w:style w:type="character" w:customStyle="1" w:styleId="submenu-table">
    <w:name w:val="submenu-table"/>
    <w:basedOn w:val="a0"/>
    <w:rsid w:val="00B659E7"/>
  </w:style>
  <w:style w:type="character" w:styleId="a8">
    <w:name w:val="Strong"/>
    <w:basedOn w:val="a0"/>
    <w:qFormat/>
    <w:rsid w:val="00B659E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59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9E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6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5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659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B659E7"/>
    <w:rPr>
      <w:color w:val="0000FF"/>
      <w:u w:val="single"/>
    </w:rPr>
  </w:style>
  <w:style w:type="paragraph" w:styleId="a4">
    <w:name w:val="Normal (Web)"/>
    <w:basedOn w:val="a"/>
    <w:unhideWhenUsed/>
    <w:rsid w:val="00B659E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B659E7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65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B659E7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a7">
    <w:name w:val="Îáû÷íûé"/>
    <w:rsid w:val="00B6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0">
    <w:name w:val="Font Style40"/>
    <w:basedOn w:val="a0"/>
    <w:rsid w:val="00B659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rvts23">
    <w:name w:val="rvts23"/>
    <w:basedOn w:val="a0"/>
    <w:rsid w:val="00B659E7"/>
  </w:style>
  <w:style w:type="character" w:customStyle="1" w:styleId="submenu-table">
    <w:name w:val="submenu-table"/>
    <w:basedOn w:val="a0"/>
    <w:rsid w:val="00B659E7"/>
  </w:style>
  <w:style w:type="character" w:styleId="a8">
    <w:name w:val="Strong"/>
    <w:basedOn w:val="a0"/>
    <w:qFormat/>
    <w:rsid w:val="00B659E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59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9E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6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2017-06-08T00:25:00Z</cp:lastPrinted>
  <dcterms:created xsi:type="dcterms:W3CDTF">2017-06-08T21:36:00Z</dcterms:created>
  <dcterms:modified xsi:type="dcterms:W3CDTF">2017-06-08T21:45:00Z</dcterms:modified>
</cp:coreProperties>
</file>