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76" w:rsidRDefault="006D7176" w:rsidP="006D7176">
      <w:pPr>
        <w:spacing w:after="0" w:line="240" w:lineRule="auto"/>
        <w:ind w:left="5040"/>
        <w:contextualSpacing/>
        <w:jc w:val="center"/>
        <w:rPr>
          <w:rFonts w:ascii="Times New Roman" w:hAnsi="Times New Roman"/>
          <w:color w:val="0D0D0D"/>
          <w:sz w:val="20"/>
        </w:rPr>
      </w:pPr>
      <w:bookmarkStart w:id="0" w:name="_GoBack"/>
      <w:bookmarkEnd w:id="0"/>
    </w:p>
    <w:p w:rsidR="006D7176" w:rsidRPr="00E22570" w:rsidRDefault="006D7176" w:rsidP="006D7176">
      <w:pPr>
        <w:spacing w:after="0"/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B156C9A" wp14:editId="4FF3F542">
            <wp:simplePos x="0" y="0"/>
            <wp:positionH relativeFrom="column">
              <wp:posOffset>2543175</wp:posOffset>
            </wp:positionH>
            <wp:positionV relativeFrom="paragraph">
              <wp:posOffset>19050</wp:posOffset>
            </wp:positionV>
            <wp:extent cx="698500" cy="662940"/>
            <wp:effectExtent l="19050" t="19050" r="25400" b="22860"/>
            <wp:wrapTight wrapText="bothSides">
              <wp:wrapPolygon edited="0">
                <wp:start x="-589" y="-621"/>
                <wp:lineTo x="-589" y="21724"/>
                <wp:lineTo x="21796" y="21724"/>
                <wp:lineTo x="21796" y="-621"/>
                <wp:lineTo x="-589" y="-621"/>
              </wp:wrapPolygon>
            </wp:wrapTight>
            <wp:docPr id="2" name="Рисунок 2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176" w:rsidRPr="00E22570" w:rsidRDefault="006D7176" w:rsidP="006D7176">
      <w:pPr>
        <w:spacing w:after="0"/>
        <w:jc w:val="center"/>
        <w:rPr>
          <w:rFonts w:ascii="Times New Roman" w:hAnsi="Times New Roman"/>
          <w:b/>
        </w:rPr>
      </w:pPr>
    </w:p>
    <w:p w:rsidR="006D7176" w:rsidRPr="00E22570" w:rsidRDefault="006D7176" w:rsidP="006D7176">
      <w:pPr>
        <w:spacing w:after="0"/>
        <w:jc w:val="center"/>
        <w:rPr>
          <w:rFonts w:ascii="Times New Roman" w:hAnsi="Times New Roman"/>
          <w:b/>
        </w:rPr>
      </w:pPr>
    </w:p>
    <w:p w:rsidR="006D7176" w:rsidRPr="00E22570" w:rsidRDefault="006D7176" w:rsidP="006D7176">
      <w:pPr>
        <w:spacing w:after="0"/>
        <w:rPr>
          <w:rFonts w:ascii="Times New Roman" w:hAnsi="Times New Roman"/>
          <w:b/>
        </w:rPr>
      </w:pPr>
    </w:p>
    <w:p w:rsidR="006D7176" w:rsidRPr="00E22570" w:rsidRDefault="006D7176" w:rsidP="006D7176">
      <w:pPr>
        <w:spacing w:after="0"/>
        <w:jc w:val="center"/>
        <w:rPr>
          <w:rFonts w:ascii="Times New Roman" w:hAnsi="Times New Roman"/>
          <w:b/>
        </w:rPr>
      </w:pPr>
    </w:p>
    <w:p w:rsidR="006D7176" w:rsidRPr="00E22570" w:rsidRDefault="006D7176" w:rsidP="006D7176">
      <w:pPr>
        <w:spacing w:after="0"/>
        <w:jc w:val="center"/>
        <w:rPr>
          <w:rFonts w:ascii="Times New Roman" w:hAnsi="Times New Roman"/>
          <w:b/>
        </w:rPr>
      </w:pPr>
      <w:r w:rsidRPr="00E22570">
        <w:rPr>
          <w:rFonts w:ascii="Times New Roman" w:hAnsi="Times New Roman"/>
          <w:b/>
        </w:rPr>
        <w:t>КАМЧАТСКИЙ КРАЙ</w:t>
      </w:r>
    </w:p>
    <w:p w:rsidR="006D7176" w:rsidRPr="00E22570" w:rsidRDefault="006D7176" w:rsidP="006D7176">
      <w:pPr>
        <w:spacing w:after="0"/>
        <w:jc w:val="center"/>
        <w:rPr>
          <w:rFonts w:ascii="Times New Roman" w:hAnsi="Times New Roman"/>
          <w:b/>
        </w:rPr>
      </w:pPr>
      <w:r w:rsidRPr="00E22570">
        <w:rPr>
          <w:rFonts w:ascii="Times New Roman" w:hAnsi="Times New Roman"/>
          <w:b/>
        </w:rPr>
        <w:t>МУНИЦИПАЛЬНОЕ ОБРАЗОВАНИЕ</w:t>
      </w:r>
    </w:p>
    <w:p w:rsidR="006D7176" w:rsidRPr="00E22570" w:rsidRDefault="006D7176" w:rsidP="006D7176">
      <w:pPr>
        <w:spacing w:after="0"/>
        <w:jc w:val="center"/>
        <w:rPr>
          <w:rFonts w:ascii="Times New Roman" w:hAnsi="Times New Roman"/>
          <w:b/>
        </w:rPr>
      </w:pPr>
      <w:r w:rsidRPr="00E22570">
        <w:rPr>
          <w:rFonts w:ascii="Times New Roman" w:hAnsi="Times New Roman"/>
          <w:b/>
        </w:rPr>
        <w:t>ГОРОДСКОЙ ОКРУГ «ПОСЕЛОК ПАЛАНА»</w:t>
      </w:r>
    </w:p>
    <w:p w:rsidR="006D7176" w:rsidRPr="00E22570" w:rsidRDefault="006D7176" w:rsidP="006D7176">
      <w:pPr>
        <w:spacing w:after="0"/>
        <w:jc w:val="center"/>
        <w:rPr>
          <w:rFonts w:ascii="Times New Roman" w:hAnsi="Times New Roman"/>
          <w:b/>
        </w:rPr>
      </w:pPr>
    </w:p>
    <w:p w:rsidR="006D7176" w:rsidRPr="00A212F1" w:rsidRDefault="006D7176" w:rsidP="006D7176">
      <w:pPr>
        <w:pStyle w:val="ConsPlusNormal"/>
        <w:contextualSpacing/>
        <w:jc w:val="center"/>
        <w:rPr>
          <w:rFonts w:cs="Times New Roman"/>
          <w:b/>
          <w:color w:val="000000"/>
          <w:sz w:val="24"/>
          <w:szCs w:val="24"/>
        </w:rPr>
      </w:pPr>
      <w:r w:rsidRPr="00A212F1">
        <w:rPr>
          <w:rFonts w:cs="Times New Roman"/>
          <w:b/>
          <w:color w:val="000000"/>
          <w:sz w:val="24"/>
          <w:szCs w:val="24"/>
        </w:rPr>
        <w:t>НОРМАТИВНЫЙ ПРАВОВОЙ АКТ</w:t>
      </w:r>
      <w:r>
        <w:rPr>
          <w:rFonts w:cs="Times New Roman"/>
          <w:b/>
          <w:color w:val="000000"/>
          <w:sz w:val="24"/>
          <w:szCs w:val="24"/>
        </w:rPr>
        <w:t xml:space="preserve"> № 2</w:t>
      </w:r>
    </w:p>
    <w:p w:rsidR="006D7176" w:rsidRPr="00056668" w:rsidRDefault="006D7176" w:rsidP="006D7176">
      <w:pPr>
        <w:pStyle w:val="ConsPlusNormal"/>
        <w:contextualSpacing/>
        <w:jc w:val="center"/>
        <w:rPr>
          <w:rFonts w:cs="Times New Roman"/>
          <w:b/>
          <w:color w:val="000000"/>
          <w:sz w:val="24"/>
          <w:szCs w:val="24"/>
        </w:rPr>
      </w:pPr>
      <w:r w:rsidRPr="00056668">
        <w:rPr>
          <w:rFonts w:cs="Times New Roman"/>
          <w:b/>
          <w:color w:val="000000"/>
          <w:sz w:val="24"/>
          <w:szCs w:val="24"/>
        </w:rPr>
        <w:t>«</w:t>
      </w:r>
      <w:r w:rsidRPr="00056668">
        <w:rPr>
          <w:rFonts w:cs="Times New Roman"/>
          <w:b/>
          <w:sz w:val="24"/>
          <w:szCs w:val="24"/>
        </w:rPr>
        <w:t>О внесении изменений в нормативны</w:t>
      </w:r>
      <w:r w:rsidRPr="00056668">
        <w:rPr>
          <w:b/>
          <w:sz w:val="24"/>
          <w:szCs w:val="24"/>
        </w:rPr>
        <w:t>й правовой акт от 26.11.2021 № 04-НПА/08-21</w:t>
      </w:r>
      <w:r w:rsidRPr="00056668">
        <w:rPr>
          <w:rFonts w:cs="Times New Roman"/>
          <w:b/>
          <w:sz w:val="24"/>
          <w:szCs w:val="24"/>
        </w:rPr>
        <w:t xml:space="preserve"> «Положение о муниципальном </w:t>
      </w:r>
      <w:r w:rsidRPr="00056668">
        <w:rPr>
          <w:b/>
          <w:sz w:val="24"/>
          <w:szCs w:val="24"/>
        </w:rPr>
        <w:t xml:space="preserve">земельном </w:t>
      </w:r>
      <w:r w:rsidRPr="00056668">
        <w:rPr>
          <w:rFonts w:cs="Times New Roman"/>
          <w:b/>
          <w:sz w:val="24"/>
          <w:szCs w:val="24"/>
        </w:rPr>
        <w:t>контроле</w:t>
      </w:r>
      <w:r w:rsidRPr="00056668">
        <w:rPr>
          <w:b/>
          <w:sz w:val="24"/>
          <w:szCs w:val="24"/>
        </w:rPr>
        <w:t xml:space="preserve"> на</w:t>
      </w:r>
      <w:r w:rsidRPr="00056668">
        <w:rPr>
          <w:rFonts w:cs="Times New Roman"/>
          <w:b/>
          <w:sz w:val="24"/>
          <w:szCs w:val="24"/>
        </w:rPr>
        <w:t xml:space="preserve"> территории городского округа «поселок Палана</w:t>
      </w:r>
      <w:r w:rsidRPr="00056668">
        <w:rPr>
          <w:rFonts w:cs="Times New Roman"/>
          <w:b/>
          <w:color w:val="000000"/>
          <w:sz w:val="24"/>
          <w:szCs w:val="24"/>
        </w:rPr>
        <w:t>»</w:t>
      </w:r>
    </w:p>
    <w:p w:rsidR="006D7176" w:rsidRPr="00E22570" w:rsidRDefault="006D7176" w:rsidP="006D7176">
      <w:pPr>
        <w:pStyle w:val="a5"/>
        <w:jc w:val="center"/>
        <w:rPr>
          <w:rFonts w:ascii="Times New Roman" w:eastAsia="Times New Roman" w:hAnsi="Times New Roman"/>
          <w:i/>
        </w:rPr>
      </w:pPr>
    </w:p>
    <w:p w:rsidR="006D7176" w:rsidRPr="00E22570" w:rsidRDefault="006D7176" w:rsidP="006D7176">
      <w:pPr>
        <w:pStyle w:val="a5"/>
        <w:jc w:val="center"/>
        <w:rPr>
          <w:rFonts w:ascii="Times New Roman" w:eastAsia="Times New Roman" w:hAnsi="Times New Roman"/>
          <w:i/>
        </w:rPr>
      </w:pPr>
      <w:r w:rsidRPr="00E22570">
        <w:rPr>
          <w:rFonts w:ascii="Times New Roman" w:eastAsia="Times New Roman" w:hAnsi="Times New Roman"/>
          <w:i/>
        </w:rPr>
        <w:t>(Принят решением Совета депутатов городского округа «поселок Палана»</w:t>
      </w:r>
    </w:p>
    <w:p w:rsidR="006D7176" w:rsidRPr="00E22570" w:rsidRDefault="006D7176" w:rsidP="006D7176">
      <w:pPr>
        <w:pStyle w:val="a5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от «06</w:t>
      </w:r>
      <w:r w:rsidRPr="00E22570">
        <w:rPr>
          <w:rFonts w:ascii="Times New Roman" w:eastAsia="Times New Roman" w:hAnsi="Times New Roman"/>
          <w:i/>
        </w:rPr>
        <w:t xml:space="preserve">» </w:t>
      </w:r>
      <w:r>
        <w:rPr>
          <w:rFonts w:ascii="Times New Roman" w:eastAsia="Times New Roman" w:hAnsi="Times New Roman"/>
          <w:i/>
        </w:rPr>
        <w:t>февраля 2025</w:t>
      </w:r>
      <w:r w:rsidRPr="00E22570">
        <w:rPr>
          <w:rFonts w:ascii="Times New Roman" w:eastAsia="Times New Roman" w:hAnsi="Times New Roman"/>
          <w:i/>
        </w:rPr>
        <w:t xml:space="preserve"> года № </w:t>
      </w:r>
      <w:r>
        <w:rPr>
          <w:rFonts w:ascii="Times New Roman" w:hAnsi="Times New Roman"/>
          <w:b/>
        </w:rPr>
        <w:t>№ 02-р/08-25</w:t>
      </w:r>
      <w:r w:rsidRPr="00E22570">
        <w:rPr>
          <w:rFonts w:ascii="Times New Roman" w:eastAsia="Times New Roman" w:hAnsi="Times New Roman"/>
          <w:i/>
        </w:rPr>
        <w:t>)</w:t>
      </w:r>
    </w:p>
    <w:p w:rsidR="00056668" w:rsidRPr="00056668" w:rsidRDefault="00056668" w:rsidP="0063039A">
      <w:pPr>
        <w:pStyle w:val="ConsPlusNormal"/>
        <w:contextualSpacing/>
        <w:rPr>
          <w:rFonts w:cs="Times New Roman"/>
          <w:b/>
          <w:color w:val="000000"/>
          <w:sz w:val="24"/>
          <w:szCs w:val="24"/>
        </w:rPr>
      </w:pPr>
    </w:p>
    <w:p w:rsidR="00056668" w:rsidRDefault="00056668" w:rsidP="00056668">
      <w:pPr>
        <w:pStyle w:val="1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6B01" w:rsidRDefault="00056668" w:rsidP="00056668">
      <w:pPr>
        <w:pStyle w:val="1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2C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76B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Внести </w:t>
      </w:r>
      <w:r w:rsidR="00E76B01" w:rsidRPr="00E76B01">
        <w:rPr>
          <w:rFonts w:ascii="Times New Roman" w:hAnsi="Times New Roman" w:cs="Times New Roman"/>
          <w:bCs/>
          <w:color w:val="000000"/>
          <w:sz w:val="24"/>
          <w:szCs w:val="24"/>
        </w:rPr>
        <w:t>изменения в</w:t>
      </w:r>
      <w:r w:rsidR="00064E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пункт 1.3 статьи 1 </w:t>
      </w:r>
      <w:r w:rsidR="00064E78">
        <w:rPr>
          <w:rFonts w:ascii="Times New Roman" w:hAnsi="Times New Roman" w:cs="Times New Roman"/>
          <w:sz w:val="24"/>
          <w:szCs w:val="24"/>
        </w:rPr>
        <w:t>Положения</w:t>
      </w:r>
      <w:r w:rsidR="00064E78" w:rsidRPr="00056668">
        <w:rPr>
          <w:rFonts w:ascii="Times New Roman" w:hAnsi="Times New Roman" w:cs="Times New Roman"/>
          <w:sz w:val="24"/>
          <w:szCs w:val="24"/>
        </w:rPr>
        <w:t xml:space="preserve"> о муниципальном земельном контроле на территории городского округа «поселок Палана</w:t>
      </w:r>
      <w:r w:rsidR="00064E78" w:rsidRPr="000566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64E78">
        <w:rPr>
          <w:rFonts w:ascii="Times New Roman" w:hAnsi="Times New Roman" w:cs="Times New Roman"/>
          <w:color w:val="000000"/>
          <w:sz w:val="24"/>
          <w:szCs w:val="24"/>
        </w:rPr>
        <w:t>, в следующей редакции:</w:t>
      </w:r>
    </w:p>
    <w:p w:rsidR="00064E78" w:rsidRDefault="00064E78" w:rsidP="00056668">
      <w:pPr>
        <w:pStyle w:val="1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4E78" w:rsidRPr="00064E78" w:rsidRDefault="00064E78" w:rsidP="00064E78">
      <w:pPr>
        <w:pStyle w:val="a5"/>
        <w:suppressAutoHyphens/>
        <w:ind w:firstLine="709"/>
        <w:contextualSpacing/>
        <w:jc w:val="both"/>
        <w:rPr>
          <w:rFonts w:ascii="Times New Roman" w:hAnsi="Times New Roman"/>
          <w:sz w:val="24"/>
        </w:rPr>
      </w:pPr>
      <w:r w:rsidRPr="00064E78">
        <w:rPr>
          <w:rFonts w:ascii="Times New Roman" w:hAnsi="Times New Roman"/>
          <w:sz w:val="24"/>
        </w:rPr>
        <w:t xml:space="preserve">«1.3. Органом, уполномоченным на осуществление муниципального </w:t>
      </w:r>
      <w:r w:rsidR="002729F1">
        <w:rPr>
          <w:rFonts w:ascii="Times New Roman" w:hAnsi="Times New Roman"/>
          <w:sz w:val="24"/>
        </w:rPr>
        <w:t xml:space="preserve">земельного </w:t>
      </w:r>
      <w:r w:rsidRPr="00064E78">
        <w:rPr>
          <w:rFonts w:ascii="Times New Roman" w:hAnsi="Times New Roman"/>
          <w:sz w:val="24"/>
        </w:rPr>
        <w:t>контроля на территории городского округа «посёлок Палана», является Администрация городского округа «поселок Палана» (далее – Контрольный орган).</w:t>
      </w:r>
    </w:p>
    <w:p w:rsidR="00064E78" w:rsidRPr="00064E78" w:rsidRDefault="00064E78" w:rsidP="00064E78">
      <w:pPr>
        <w:pStyle w:val="a5"/>
        <w:suppressAutoHyphens/>
        <w:ind w:firstLine="709"/>
        <w:contextualSpacing/>
        <w:jc w:val="both"/>
        <w:rPr>
          <w:rFonts w:ascii="Times New Roman" w:hAnsi="Times New Roman"/>
          <w:sz w:val="24"/>
        </w:rPr>
      </w:pPr>
      <w:r w:rsidRPr="00064E78">
        <w:rPr>
          <w:rFonts w:ascii="Times New Roman" w:hAnsi="Times New Roman"/>
          <w:sz w:val="24"/>
        </w:rPr>
        <w:t xml:space="preserve">1.3.1. Руководство деятельностью Контрольного органа осуществляет Глава городского округа «поселок Палана», Первый Заместитель Главы Администрации городского округа «поселок Палана», и лица их замещающие. </w:t>
      </w:r>
    </w:p>
    <w:p w:rsidR="00064E78" w:rsidRPr="00064E78" w:rsidRDefault="00064E78" w:rsidP="00064E78">
      <w:pPr>
        <w:pStyle w:val="a5"/>
        <w:suppressAutoHyphens/>
        <w:ind w:firstLine="709"/>
        <w:contextualSpacing/>
        <w:jc w:val="both"/>
        <w:rPr>
          <w:rFonts w:ascii="Times New Roman" w:hAnsi="Times New Roman"/>
          <w:sz w:val="24"/>
        </w:rPr>
      </w:pPr>
      <w:r w:rsidRPr="00064E78">
        <w:rPr>
          <w:rFonts w:ascii="Times New Roman" w:hAnsi="Times New Roman"/>
          <w:sz w:val="24"/>
        </w:rPr>
        <w:t xml:space="preserve">1.3.2. Должностным лицом Контрольного органа, уполномоченным на принятие решения о проведении контрольного (надзорного) мероприятия, является Глава городского округа «поселок Палана» или лицо его замещающее (далее – уполномоченное должностное лицо Контрольного органа). </w:t>
      </w:r>
    </w:p>
    <w:p w:rsidR="00E76B01" w:rsidRDefault="00064E78" w:rsidP="00064E78">
      <w:pPr>
        <w:pStyle w:val="a5"/>
        <w:suppressAutoHyphens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4E78">
        <w:rPr>
          <w:rFonts w:ascii="Times New Roman" w:hAnsi="Times New Roman"/>
          <w:sz w:val="24"/>
        </w:rPr>
        <w:t>1.3.3. Мероприятия по муниципальному земельному контролю осуществляются должностным лицом Контрольного органа, в должностные обязанности которого в соответствии с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(надзорных) мероприятий (далее – муниципальный инспектор).»</w:t>
      </w:r>
    </w:p>
    <w:p w:rsidR="00E76B01" w:rsidRDefault="00E76B01" w:rsidP="00056668">
      <w:pPr>
        <w:pStyle w:val="1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4E78" w:rsidRDefault="00064E78" w:rsidP="00056668">
      <w:pPr>
        <w:pStyle w:val="1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Исключить подпункт 3 пункта 1.5 статьи 1.5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056668">
        <w:rPr>
          <w:rFonts w:ascii="Times New Roman" w:hAnsi="Times New Roman" w:cs="Times New Roman"/>
          <w:sz w:val="24"/>
          <w:szCs w:val="24"/>
        </w:rPr>
        <w:t xml:space="preserve"> о муниципальном земельном контроле на территории городского округа «поселок Палана</w:t>
      </w:r>
      <w:r w:rsidRPr="00056668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4E78" w:rsidRDefault="00064E78" w:rsidP="00056668">
      <w:pPr>
        <w:pStyle w:val="1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6668" w:rsidRDefault="00064E78" w:rsidP="00056668">
      <w:pPr>
        <w:pStyle w:val="1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E76B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56668" w:rsidRPr="00F746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Дополнить</w:t>
      </w:r>
      <w:r w:rsidR="00056668"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34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статью 4 </w:t>
      </w:r>
      <w:r w:rsidR="00434181">
        <w:rPr>
          <w:rFonts w:ascii="Times New Roman" w:hAnsi="Times New Roman" w:cs="Times New Roman"/>
          <w:sz w:val="24"/>
          <w:szCs w:val="24"/>
        </w:rPr>
        <w:t>Положения</w:t>
      </w:r>
      <w:r w:rsidR="00056668" w:rsidRPr="00056668">
        <w:rPr>
          <w:rFonts w:ascii="Times New Roman" w:hAnsi="Times New Roman" w:cs="Times New Roman"/>
          <w:sz w:val="24"/>
          <w:szCs w:val="24"/>
        </w:rPr>
        <w:t xml:space="preserve"> о муниципальном земельном контроле на территории городского округа «поселок Палана</w:t>
      </w:r>
      <w:r w:rsidR="00056668" w:rsidRPr="000566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56668" w:rsidRPr="000566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34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подпунктом 4.6</w:t>
      </w:r>
      <w:r w:rsidR="00056668" w:rsidRPr="00F746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следующего содержания:</w:t>
      </w:r>
    </w:p>
    <w:p w:rsidR="00056668" w:rsidRPr="00F746CC" w:rsidRDefault="00056668" w:rsidP="00056668">
      <w:pPr>
        <w:pStyle w:val="1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4181" w:rsidRPr="00E76B01" w:rsidRDefault="002C35E7" w:rsidP="00E76B01">
      <w:pPr>
        <w:pStyle w:val="ConsPlusNormal"/>
        <w:suppressAutoHyphens/>
        <w:ind w:firstLine="709"/>
        <w:contextualSpacing/>
        <w:jc w:val="both"/>
        <w:rPr>
          <w:rFonts w:cs="Times New Roman"/>
          <w:sz w:val="24"/>
          <w:szCs w:val="24"/>
        </w:rPr>
      </w:pPr>
      <w:r w:rsidRPr="00E76B01">
        <w:rPr>
          <w:rFonts w:cs="Times New Roman"/>
          <w:b/>
          <w:sz w:val="24"/>
          <w:szCs w:val="24"/>
          <w:lang w:eastAsia="ru-RU"/>
        </w:rPr>
        <w:t>«</w:t>
      </w:r>
      <w:r w:rsidR="00434181" w:rsidRPr="00E76B01">
        <w:rPr>
          <w:rFonts w:cs="Times New Roman"/>
          <w:sz w:val="24"/>
          <w:szCs w:val="24"/>
        </w:rPr>
        <w:t>4.6. Профилактический визит.</w:t>
      </w:r>
    </w:p>
    <w:p w:rsidR="00434181" w:rsidRPr="00E76B01" w:rsidRDefault="00434181" w:rsidP="00E76B01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6B01">
        <w:rPr>
          <w:rFonts w:ascii="Times New Roman" w:hAnsi="Times New Roman"/>
          <w:sz w:val="24"/>
          <w:szCs w:val="24"/>
        </w:rPr>
        <w:t xml:space="preserve">4.6.1. Профилактический визит проводится муниципальным </w:t>
      </w:r>
      <w:r w:rsidRPr="00E76B01">
        <w:rPr>
          <w:rFonts w:ascii="Times New Roman" w:hAnsi="Times New Roman"/>
          <w:iCs/>
          <w:sz w:val="24"/>
          <w:szCs w:val="24"/>
        </w:rPr>
        <w:t xml:space="preserve">инспектором </w:t>
      </w:r>
      <w:r w:rsidRPr="00E76B01">
        <w:rPr>
          <w:rFonts w:ascii="Times New Roman" w:hAnsi="Times New Roman"/>
          <w:sz w:val="24"/>
          <w:szCs w:val="24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434181" w:rsidRPr="00E76B01" w:rsidRDefault="00434181" w:rsidP="00E76B01">
      <w:pPr>
        <w:pStyle w:val="ConsPlusNormal"/>
        <w:suppressAutoHyphens/>
        <w:ind w:firstLine="709"/>
        <w:contextualSpacing/>
        <w:jc w:val="both"/>
        <w:rPr>
          <w:rFonts w:cs="Times New Roman"/>
          <w:sz w:val="24"/>
          <w:szCs w:val="24"/>
        </w:rPr>
      </w:pPr>
      <w:r w:rsidRPr="00E76B01">
        <w:rPr>
          <w:rFonts w:cs="Times New Roman"/>
          <w:sz w:val="24"/>
          <w:szCs w:val="24"/>
        </w:rPr>
        <w:t xml:space="preserve">Продолжительность профилактического визита составляет не более двух часов в течение рабочего дня. </w:t>
      </w:r>
    </w:p>
    <w:p w:rsidR="00434181" w:rsidRPr="00E76B01" w:rsidRDefault="00434181" w:rsidP="00E76B0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6B01">
        <w:rPr>
          <w:rFonts w:ascii="Times New Roman" w:hAnsi="Times New Roman"/>
          <w:sz w:val="24"/>
          <w:szCs w:val="24"/>
        </w:rPr>
        <w:lastRenderedPageBreak/>
        <w:t xml:space="preserve">4.6.2. Муниципальный инспектор проводит обязательный профилактический визит в отношении объектов контроля, отнесенных к категориям </w:t>
      </w:r>
      <w:r w:rsidR="007529FF">
        <w:rPr>
          <w:rFonts w:ascii="Times New Roman" w:hAnsi="Times New Roman"/>
          <w:sz w:val="24"/>
          <w:szCs w:val="24"/>
        </w:rPr>
        <w:t>среднего</w:t>
      </w:r>
      <w:r w:rsidRPr="00E76B01">
        <w:rPr>
          <w:rFonts w:ascii="Times New Roman" w:hAnsi="Times New Roman"/>
          <w:sz w:val="24"/>
          <w:szCs w:val="24"/>
        </w:rPr>
        <w:t xml:space="preserve"> риска, в срок не позднее одного года со дня принятия решения об отнесении объекта контроля к указанной категории.</w:t>
      </w:r>
    </w:p>
    <w:p w:rsidR="00434181" w:rsidRPr="00E76B01" w:rsidRDefault="00434181" w:rsidP="00E76B0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6B01">
        <w:rPr>
          <w:rFonts w:ascii="Times New Roman" w:hAnsi="Times New Roman"/>
          <w:sz w:val="24"/>
          <w:szCs w:val="24"/>
        </w:rPr>
        <w:t>4.6.3. Профилактические визиты проводятся по согласованию с контролируемыми лицами.</w:t>
      </w:r>
    </w:p>
    <w:p w:rsidR="00434181" w:rsidRPr="00E76B01" w:rsidRDefault="00434181" w:rsidP="00E76B01">
      <w:pPr>
        <w:pStyle w:val="ConsPlusNormal"/>
        <w:suppressAutoHyphens/>
        <w:ind w:firstLine="709"/>
        <w:contextualSpacing/>
        <w:jc w:val="both"/>
        <w:rPr>
          <w:rFonts w:cs="Times New Roman"/>
          <w:sz w:val="24"/>
          <w:szCs w:val="24"/>
        </w:rPr>
      </w:pPr>
      <w:r w:rsidRPr="00E76B01">
        <w:rPr>
          <w:rFonts w:cs="Times New Roman"/>
          <w:sz w:val="24"/>
          <w:szCs w:val="24"/>
        </w:rPr>
        <w:t xml:space="preserve">4.6.4.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проведения. </w:t>
      </w:r>
    </w:p>
    <w:p w:rsidR="00434181" w:rsidRPr="00E76B01" w:rsidRDefault="00434181" w:rsidP="00E76B01">
      <w:pPr>
        <w:pStyle w:val="ConsPlusNormal"/>
        <w:suppressAutoHyphens/>
        <w:ind w:firstLine="709"/>
        <w:contextualSpacing/>
        <w:jc w:val="both"/>
        <w:rPr>
          <w:rFonts w:cs="Times New Roman"/>
          <w:sz w:val="24"/>
          <w:szCs w:val="24"/>
        </w:rPr>
      </w:pPr>
      <w:r w:rsidRPr="00E76B01">
        <w:rPr>
          <w:rFonts w:cs="Times New Roman"/>
          <w:sz w:val="24"/>
          <w:szCs w:val="24"/>
        </w:rPr>
        <w:t xml:space="preserve"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 в соответствии с пунктом 6 статьи 52 Федерального закона №248-ФЗ. </w:t>
      </w:r>
    </w:p>
    <w:p w:rsidR="00434181" w:rsidRPr="00E76B01" w:rsidRDefault="00434181" w:rsidP="00E76B0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6B01">
        <w:rPr>
          <w:rFonts w:ascii="Times New Roman" w:hAnsi="Times New Roman"/>
          <w:sz w:val="24"/>
          <w:szCs w:val="24"/>
        </w:rPr>
        <w:t xml:space="preserve">4.6.5. По итогам профилактического визита муниципальный инспектор составляет акт о проведении профилактического визита, форма которого утверждается Контрольным органом. </w:t>
      </w:r>
    </w:p>
    <w:p w:rsidR="0060309D" w:rsidRPr="00434181" w:rsidRDefault="00434181" w:rsidP="00E76B01">
      <w:pPr>
        <w:pStyle w:val="HTML"/>
        <w:suppressAutoHyphen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B01">
        <w:rPr>
          <w:rFonts w:ascii="Times New Roman" w:hAnsi="Times New Roman" w:cs="Times New Roman"/>
          <w:sz w:val="24"/>
          <w:szCs w:val="24"/>
        </w:rPr>
        <w:t>4.6.6. Контрольный орган</w:t>
      </w:r>
      <w:r w:rsidRPr="00E76B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6B01">
        <w:rPr>
          <w:rFonts w:ascii="Times New Roman" w:hAnsi="Times New Roman" w:cs="Times New Roman"/>
          <w:sz w:val="24"/>
          <w:szCs w:val="24"/>
        </w:rPr>
        <w:t>осуществляет учет проведенных профилактических визитов.</w:t>
      </w:r>
      <w:r w:rsidR="00E217E9" w:rsidRPr="00E76B01">
        <w:rPr>
          <w:rFonts w:ascii="Times New Roman" w:hAnsi="Times New Roman" w:cs="Times New Roman"/>
          <w:sz w:val="24"/>
          <w:szCs w:val="24"/>
        </w:rPr>
        <w:t>»</w:t>
      </w:r>
    </w:p>
    <w:p w:rsidR="00056668" w:rsidRDefault="00056668" w:rsidP="0005666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4E78" w:rsidRDefault="00187165" w:rsidP="0005666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Внести изменения в часть 2 подпункта 5.1.1 пункта 5.1 статьи 5 </w:t>
      </w:r>
      <w:r>
        <w:rPr>
          <w:rFonts w:ascii="Times New Roman" w:hAnsi="Times New Roman"/>
          <w:sz w:val="24"/>
          <w:szCs w:val="24"/>
        </w:rPr>
        <w:t>Положения</w:t>
      </w:r>
      <w:r w:rsidRPr="00056668">
        <w:rPr>
          <w:rFonts w:ascii="Times New Roman" w:hAnsi="Times New Roman"/>
          <w:sz w:val="24"/>
          <w:szCs w:val="24"/>
        </w:rPr>
        <w:t xml:space="preserve"> о муниципальном земельном контроле на территории городского округа «поселок Палана</w:t>
      </w:r>
      <w:r w:rsidRPr="00056668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в следующей редакции:</w:t>
      </w:r>
    </w:p>
    <w:p w:rsidR="00187165" w:rsidRPr="00187165" w:rsidRDefault="00187165" w:rsidP="0005666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7165" w:rsidRDefault="00187165" w:rsidP="00187165">
      <w:pPr>
        <w:pStyle w:val="ConsPlusNormal"/>
        <w:ind w:firstLine="709"/>
        <w:jc w:val="both"/>
        <w:rPr>
          <w:szCs w:val="24"/>
        </w:rPr>
      </w:pPr>
      <w:r w:rsidRPr="00187165">
        <w:rPr>
          <w:sz w:val="24"/>
          <w:szCs w:val="24"/>
        </w:rPr>
        <w:t>«2) выездное обследование, наблюдение за соблюдением обязательных требований – без взаимодействия с контролируемыми лицами.»</w:t>
      </w:r>
    </w:p>
    <w:p w:rsidR="00187165" w:rsidRDefault="00187165" w:rsidP="00187165">
      <w:pPr>
        <w:pStyle w:val="1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7165" w:rsidRDefault="00187165" w:rsidP="0018716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5. </w:t>
      </w:r>
      <w:r w:rsidRPr="00F746CC">
        <w:rPr>
          <w:rFonts w:ascii="Times New Roman" w:hAnsi="Times New Roman"/>
          <w:b/>
          <w:bCs/>
          <w:color w:val="000000"/>
          <w:sz w:val="24"/>
          <w:szCs w:val="24"/>
        </w:rPr>
        <w:t>Дополнить</w:t>
      </w:r>
      <w:r w:rsidRPr="00F746C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статью 5 </w:t>
      </w:r>
      <w:r>
        <w:rPr>
          <w:rFonts w:ascii="Times New Roman" w:hAnsi="Times New Roman"/>
          <w:sz w:val="24"/>
          <w:szCs w:val="24"/>
        </w:rPr>
        <w:t>Положения</w:t>
      </w:r>
      <w:r w:rsidRPr="00056668">
        <w:rPr>
          <w:rFonts w:ascii="Times New Roman" w:hAnsi="Times New Roman"/>
          <w:sz w:val="24"/>
          <w:szCs w:val="24"/>
        </w:rPr>
        <w:t xml:space="preserve"> о муниципальном земельном контроле на территории городского округа «поселок Палана</w:t>
      </w:r>
      <w:r w:rsidRPr="00056668">
        <w:rPr>
          <w:rFonts w:ascii="Times New Roman" w:hAnsi="Times New Roman"/>
          <w:color w:val="000000"/>
          <w:sz w:val="24"/>
          <w:szCs w:val="24"/>
        </w:rPr>
        <w:t>»</w:t>
      </w:r>
      <w:r w:rsidRPr="0005666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пунктом 5.8</w:t>
      </w:r>
      <w:r w:rsidRPr="00F746CC">
        <w:rPr>
          <w:rFonts w:ascii="Times New Roman" w:hAnsi="Times New Roman"/>
          <w:b/>
          <w:bCs/>
          <w:color w:val="000000"/>
          <w:sz w:val="24"/>
          <w:szCs w:val="24"/>
        </w:rPr>
        <w:t>, следующего содержания:</w:t>
      </w:r>
    </w:p>
    <w:p w:rsidR="00187165" w:rsidRPr="00187165" w:rsidRDefault="00187165" w:rsidP="0005666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4E78" w:rsidRPr="00187165" w:rsidRDefault="00187165" w:rsidP="00064E78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064E78" w:rsidRPr="00187165">
        <w:rPr>
          <w:sz w:val="24"/>
          <w:szCs w:val="24"/>
        </w:rPr>
        <w:t>5.8. Наблюдение за соблюдением обязательных требований (мониторинг безопасности)</w:t>
      </w:r>
    </w:p>
    <w:p w:rsidR="00064E78" w:rsidRPr="00187165" w:rsidRDefault="00064E78" w:rsidP="00064E78">
      <w:pPr>
        <w:pStyle w:val="a6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7165">
        <w:rPr>
          <w:rFonts w:ascii="Times New Roman" w:hAnsi="Times New Roman"/>
          <w:sz w:val="24"/>
          <w:szCs w:val="24"/>
        </w:rPr>
        <w:t>5.8.1. 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фото-, видеозаписи.</w:t>
      </w:r>
    </w:p>
    <w:p w:rsidR="00064E78" w:rsidRPr="00187165" w:rsidRDefault="00064E78" w:rsidP="00064E78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165">
        <w:rPr>
          <w:rFonts w:ascii="Times New Roman" w:hAnsi="Times New Roman" w:cs="Times New Roman"/>
          <w:sz w:val="24"/>
          <w:szCs w:val="24"/>
        </w:rPr>
        <w:t>5.8.2.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064E78" w:rsidRPr="00187165" w:rsidRDefault="00064E78" w:rsidP="00064E78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165">
        <w:rPr>
          <w:rFonts w:ascii="Times New Roman" w:hAnsi="Times New Roman" w:cs="Times New Roman"/>
          <w:sz w:val="24"/>
          <w:szCs w:val="24"/>
        </w:rPr>
        <w:t>1) решение о проведении внепланового контрольного (надзорного) мероприятия в соответствии со статьей 60 Федерального закона № 248-ФЗ;</w:t>
      </w:r>
    </w:p>
    <w:p w:rsidR="00064E78" w:rsidRPr="00187165" w:rsidRDefault="00064E78" w:rsidP="00064E78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165">
        <w:rPr>
          <w:rFonts w:ascii="Times New Roman" w:hAnsi="Times New Roman" w:cs="Times New Roman"/>
          <w:sz w:val="24"/>
          <w:szCs w:val="24"/>
        </w:rPr>
        <w:t>2) решение об объявлении предостережения;</w:t>
      </w:r>
    </w:p>
    <w:p w:rsidR="00056668" w:rsidRPr="00187165" w:rsidRDefault="00064E78" w:rsidP="00187165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165">
        <w:rPr>
          <w:rFonts w:ascii="Times New Roman" w:hAnsi="Times New Roman" w:cs="Times New Roman"/>
          <w:sz w:val="24"/>
          <w:szCs w:val="24"/>
        </w:rPr>
        <w:t>3) решение о выдаче предписания об устранении выявленных нарушений в порядке, предусмотренном пунктом 1 части 2 статьи</w:t>
      </w:r>
      <w:r w:rsidR="00187165">
        <w:rPr>
          <w:rFonts w:ascii="Times New Roman" w:hAnsi="Times New Roman" w:cs="Times New Roman"/>
          <w:sz w:val="24"/>
          <w:szCs w:val="24"/>
        </w:rPr>
        <w:t xml:space="preserve"> 90 Федерального закона №248-ФЗ.»</w:t>
      </w:r>
    </w:p>
    <w:p w:rsidR="00056668" w:rsidRDefault="00056668" w:rsidP="000566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7165" w:rsidRPr="00187165" w:rsidRDefault="00187165" w:rsidP="00187165">
      <w:pPr>
        <w:pStyle w:val="1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 Исключить из</w:t>
      </w:r>
      <w:r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Приложения № 1 </w:t>
      </w:r>
      <w:r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 о муниципальном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земельном </w:t>
      </w:r>
      <w:r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контроле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F746CC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городского округа «поселок Палана»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подпункт 3 пункта 7.</w:t>
      </w:r>
    </w:p>
    <w:p w:rsidR="00187165" w:rsidRDefault="00187165" w:rsidP="000566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309D" w:rsidRPr="00056668" w:rsidRDefault="00187165" w:rsidP="00056668">
      <w:pPr>
        <w:pStyle w:val="1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056668" w:rsidRPr="002C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34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Изложить в новой редакции</w:t>
      </w:r>
      <w:r w:rsidR="00056668"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34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 2 </w:t>
      </w:r>
      <w:r w:rsidR="00056668"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 о муниципальном </w:t>
      </w:r>
      <w:r w:rsidR="000566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земельном </w:t>
      </w:r>
      <w:r w:rsidR="00056668"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контроле </w:t>
      </w:r>
      <w:r w:rsidR="0005666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056668" w:rsidRPr="00F746CC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городского округа «поселок Палана»</w:t>
      </w:r>
      <w:r w:rsidR="00056668" w:rsidRPr="00F746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следующего содержания:</w:t>
      </w:r>
    </w:p>
    <w:p w:rsidR="0060309D" w:rsidRPr="00370D90" w:rsidRDefault="0060309D" w:rsidP="0060309D">
      <w:pPr>
        <w:spacing w:after="1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636D2" w:rsidRDefault="00B636D2" w:rsidP="00E217E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КЛЮЧЕВЫЕ И ИНДИКАТИВНЫЕ ПОКАЗАТЕЛИ </w:t>
      </w:r>
    </w:p>
    <w:p w:rsidR="0060309D" w:rsidRPr="00370D90" w:rsidRDefault="0060309D" w:rsidP="00E217E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осуществлении</w:t>
      </w:r>
      <w:r w:rsidR="00B636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муниципального земельного контроля </w:t>
      </w:r>
    </w:p>
    <w:p w:rsidR="0060309D" w:rsidRPr="00370D90" w:rsidRDefault="0060309D" w:rsidP="00E217E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территории </w:t>
      </w:r>
      <w:r w:rsid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городского округа «поселок Палана»</w:t>
      </w:r>
    </w:p>
    <w:p w:rsidR="0060309D" w:rsidRPr="00370D90" w:rsidRDefault="0060309D" w:rsidP="0060309D">
      <w:pPr>
        <w:spacing w:after="1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309D" w:rsidRPr="00370D90" w:rsidRDefault="0060309D" w:rsidP="00056668">
      <w:pPr>
        <w:spacing w:after="1" w:line="24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Cs/>
          <w:sz w:val="24"/>
          <w:szCs w:val="24"/>
          <w:lang w:eastAsia="ru-RU"/>
        </w:rPr>
        <w:t>1) Ключевые показатели и их целевые значения:</w:t>
      </w:r>
    </w:p>
    <w:p w:rsidR="0060309D" w:rsidRPr="00370D90" w:rsidRDefault="0060309D" w:rsidP="00056668">
      <w:pPr>
        <w:spacing w:after="1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5490"/>
        <w:gridCol w:w="3049"/>
      </w:tblGrid>
      <w:tr w:rsidR="0060309D" w:rsidRPr="00E217E9" w:rsidTr="000566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Pr="00E217E9" w:rsidRDefault="0060309D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Pr="00E217E9" w:rsidRDefault="0060309D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Pr="00E217E9" w:rsidRDefault="0060309D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Целевое значение ключевого показателя, %</w:t>
            </w:r>
          </w:p>
        </w:tc>
      </w:tr>
      <w:tr w:rsidR="0060309D" w:rsidRPr="00E217E9" w:rsidTr="000566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Pr="00E217E9" w:rsidRDefault="00773AC0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Pr="00E217E9" w:rsidRDefault="0060309D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устраненных нарушений из числа выявленных нарушений обязательных требований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Pr="00E217E9" w:rsidRDefault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r w:rsidR="0060309D"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60309D" w:rsidRPr="00E217E9" w:rsidTr="000566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Pr="00E217E9" w:rsidRDefault="00773AC0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Pr="00E217E9" w:rsidRDefault="0060309D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отмененных результатов контрольных</w:t>
            </w:r>
            <w:r w:rsidR="00370D90"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(надзорных)</w:t>
            </w: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</w:t>
            </w:r>
            <w:r w:rsidR="00B37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Прокуратурой Камчатского края по техническим причинам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Pr="00E217E9" w:rsidRDefault="00B371C3" w:rsidP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5</w:t>
            </w:r>
          </w:p>
        </w:tc>
      </w:tr>
      <w:tr w:rsidR="0060309D" w:rsidRPr="00E217E9" w:rsidTr="000566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Pr="00E217E9" w:rsidRDefault="00773AC0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Pr="00E217E9" w:rsidRDefault="00B371C3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</w:t>
            </w:r>
            <w:r w:rsidR="0060309D"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положительных решений по обоснованным</w:t>
            </w:r>
            <w:r w:rsidR="0060309D"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жалоб на действия (бездейст</w:t>
            </w:r>
            <w:r w:rsidR="00370D90"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вия) К</w:t>
            </w:r>
            <w:r w:rsidR="0060309D"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онтрольного органа и (или) его должностных лиц при проведении контрольных</w:t>
            </w:r>
            <w:r w:rsidR="00370D90"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(надзорных)</w:t>
            </w:r>
            <w:r w:rsidR="0060309D"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рассмотренных по существу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9D" w:rsidRDefault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20</w:t>
            </w:r>
          </w:p>
          <w:p w:rsidR="00434181" w:rsidRPr="00E217E9" w:rsidRDefault="00434181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40</w:t>
            </w:r>
          </w:p>
        </w:tc>
      </w:tr>
      <w:tr w:rsidR="00B371C3" w:rsidRPr="00E217E9" w:rsidTr="000566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Pr="00E217E9" w:rsidRDefault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Pr="00E217E9" w:rsidRDefault="00B371C3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профилактических визитов от суммы контрольных (надзорных) мероприятий и профилактических визитов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50</w:t>
            </w:r>
          </w:p>
          <w:p w:rsidR="00434181" w:rsidRPr="00E217E9" w:rsidRDefault="00434181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59</w:t>
            </w:r>
          </w:p>
        </w:tc>
      </w:tr>
      <w:tr w:rsidR="00B371C3" w:rsidRPr="00E217E9" w:rsidTr="000566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профилактических визитов в отношении субъектов малого и среднего предпринимательства от суммы контрольных (надзорных) мероприятий и профилактических визитов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 w:rsidP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434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</w:t>
            </w:r>
          </w:p>
          <w:p w:rsidR="00434181" w:rsidRDefault="00434181" w:rsidP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59</w:t>
            </w:r>
          </w:p>
        </w:tc>
      </w:tr>
      <w:tr w:rsidR="00B371C3" w:rsidRPr="00E217E9" w:rsidTr="000566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 w:rsidP="00B371C3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проведённых внеплановых контрольных (надзорных) мероприятий по индикаторам риска в общем объёме проведённых контрольных (надзорных) мероприятий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70</w:t>
            </w:r>
          </w:p>
        </w:tc>
      </w:tr>
      <w:tr w:rsidR="00B371C3" w:rsidRPr="00E217E9" w:rsidTr="000566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 w:rsidP="00B371C3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проведённых внеплановых контрольных (надзорных) мероприятий с выявленными нарушениями по индикаторам риска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</w:t>
            </w:r>
          </w:p>
        </w:tc>
      </w:tr>
      <w:tr w:rsidR="00B371C3" w:rsidRPr="00E217E9" w:rsidTr="000566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 w:rsidP="00B371C3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проведённых внеплановых контрольных (надзорных) мероприятий с выявленными нарушениями по основанию «исполнение предписания»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3" w:rsidRDefault="00B371C3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10</w:t>
            </w:r>
          </w:p>
        </w:tc>
      </w:tr>
    </w:tbl>
    <w:p w:rsidR="0060309D" w:rsidRPr="00370D90" w:rsidRDefault="0060309D" w:rsidP="0060309D">
      <w:pPr>
        <w:spacing w:after="1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09D" w:rsidRDefault="0060309D" w:rsidP="000566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sz w:val="24"/>
          <w:szCs w:val="24"/>
          <w:lang w:eastAsia="ru-RU"/>
        </w:rPr>
        <w:t>2) Индикативные показатели:</w:t>
      </w:r>
    </w:p>
    <w:p w:rsidR="00746C69" w:rsidRPr="00370D90" w:rsidRDefault="00746C69" w:rsidP="000566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133"/>
        <w:gridCol w:w="1544"/>
      </w:tblGrid>
      <w:tr w:rsidR="00746C69" w:rsidRPr="00E217E9" w:rsidTr="00746C6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69" w:rsidRPr="00E217E9" w:rsidRDefault="00746C6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№ п/п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69" w:rsidRDefault="00746C6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Индикативный показатель</w:t>
            </w:r>
          </w:p>
          <w:p w:rsidR="00E217E9" w:rsidRPr="00E217E9" w:rsidRDefault="00E217E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t>(за отчетный период)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69" w:rsidRPr="00E217E9" w:rsidRDefault="00746C6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Показатель,</w:t>
            </w:r>
          </w:p>
          <w:p w:rsidR="00E217E9" w:rsidRPr="00E217E9" w:rsidRDefault="00746C69" w:rsidP="00E21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ед. в год</w:t>
            </w:r>
          </w:p>
        </w:tc>
      </w:tr>
      <w:tr w:rsidR="00746C69" w:rsidRPr="00E217E9" w:rsidTr="00746C6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E217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hAnsi="Times New Roman"/>
                <w:sz w:val="24"/>
              </w:rPr>
              <w:t>Количество</w:t>
            </w:r>
            <w:r w:rsidR="00D777F6">
              <w:rPr>
                <w:rFonts w:ascii="Times New Roman" w:hAnsi="Times New Roman"/>
                <w:sz w:val="24"/>
              </w:rPr>
              <w:t xml:space="preserve"> </w:t>
            </w:r>
            <w:r w:rsidR="00D777F6">
              <w:rPr>
                <w:rFonts w:ascii="Times New Roman" w:hAnsi="Times New Roman"/>
                <w:sz w:val="24"/>
                <w:szCs w:val="24"/>
              </w:rPr>
              <w:t>проведенных</w:t>
            </w:r>
            <w:r w:rsidRPr="00E217E9">
              <w:rPr>
                <w:rFonts w:ascii="Times New Roman" w:hAnsi="Times New Roman"/>
                <w:sz w:val="24"/>
              </w:rPr>
              <w:t xml:space="preserve"> внеплановых контр</w:t>
            </w:r>
            <w:r w:rsidR="00E217E9">
              <w:rPr>
                <w:rFonts w:ascii="Times New Roman" w:hAnsi="Times New Roman"/>
                <w:sz w:val="24"/>
              </w:rPr>
              <w:t>ольных (надзорных) мероприятий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746C69" w:rsidRPr="00E217E9" w:rsidTr="00746C6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E217E9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Общее количество</w:t>
            </w:r>
            <w:r w:rsidR="00D777F6">
              <w:rPr>
                <w:szCs w:val="22"/>
              </w:rPr>
              <w:t xml:space="preserve"> </w:t>
            </w:r>
            <w:r w:rsidR="00D777F6">
              <w:t>проведенных</w:t>
            </w:r>
            <w:r w:rsidRPr="00E217E9">
              <w:rPr>
                <w:szCs w:val="22"/>
              </w:rPr>
              <w:t xml:space="preserve"> контрольных (надзорных)</w:t>
            </w:r>
            <w:r w:rsidR="00E217E9">
              <w:rPr>
                <w:szCs w:val="22"/>
              </w:rPr>
              <w:t xml:space="preserve"> мероприятий с взаимодействием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746C69" w:rsidRPr="00E217E9" w:rsidTr="00746C6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E217E9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Общее количество</w:t>
            </w:r>
            <w:r w:rsidR="00D777F6">
              <w:rPr>
                <w:szCs w:val="22"/>
              </w:rPr>
              <w:t xml:space="preserve"> </w:t>
            </w:r>
            <w:r w:rsidR="00D777F6">
              <w:t>проведенных</w:t>
            </w:r>
            <w:r w:rsidRPr="00E217E9">
              <w:rPr>
                <w:szCs w:val="22"/>
              </w:rPr>
              <w:t xml:space="preserve"> контрольных (надзорных) мероприятий без </w:t>
            </w:r>
            <w:r w:rsidR="00E217E9">
              <w:rPr>
                <w:szCs w:val="22"/>
              </w:rPr>
              <w:t>взаимодействия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746C69" w:rsidRPr="00E217E9" w:rsidTr="00746C6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69" w:rsidRPr="00E217E9" w:rsidRDefault="00746C6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4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69" w:rsidRPr="00E217E9" w:rsidRDefault="00746C69" w:rsidP="009148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Количество выданных предостережений о недопустимости нарушений обязательных требований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746C69" w:rsidRPr="00E217E9" w:rsidTr="00746C6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E217E9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Количество контрольных (надзорных) мероприятий, по результатам которых выявлены нарушения обязательных требований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746C69" w:rsidRPr="00E217E9" w:rsidTr="00746C6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69" w:rsidRPr="00E217E9" w:rsidRDefault="00746C6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6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69" w:rsidRPr="00E217E9" w:rsidRDefault="00746C69" w:rsidP="009148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Количество устраненных/не устраненных нарушений обязательных требований в установленный срок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746C69" w:rsidRPr="00E217E9" w:rsidTr="00746C6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7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E217E9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Количество направленных в органы прокуратуры заявлений о согласовании проведения контрольных (надзорных) мероприятий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746C69" w:rsidRPr="00E217E9" w:rsidTr="00746C6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914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8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E217E9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</w:t>
            </w:r>
            <w:r w:rsidR="00E217E9">
              <w:rPr>
                <w:szCs w:val="22"/>
              </w:rPr>
              <w:t>уратуры отказано в согласовании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746C69" w:rsidRPr="00E217E9" w:rsidTr="00746C6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69" w:rsidRPr="00E217E9" w:rsidRDefault="00746C69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9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69" w:rsidRPr="00E217E9" w:rsidRDefault="00746C69" w:rsidP="00E217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поступивших/рассмотренных возражений контролируемых лиц в отношении акта контрольного (надзорного) мероприятия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E217E9" w:rsidRDefault="00746C69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434181" w:rsidRPr="00E217E9" w:rsidTr="00746C6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1" w:rsidRPr="00E217E9" w:rsidRDefault="00434181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10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1" w:rsidRPr="00E217E9" w:rsidRDefault="00434181" w:rsidP="00E217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проведённых профилактических визитов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1" w:rsidRPr="00E217E9" w:rsidRDefault="00434181" w:rsidP="00746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60309D" w:rsidRPr="00370D90" w:rsidRDefault="0060309D" w:rsidP="00746C6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668" w:rsidRPr="006C24F4" w:rsidRDefault="00187165" w:rsidP="000566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56668" w:rsidRPr="00F746CC">
        <w:rPr>
          <w:rFonts w:ascii="Times New Roman" w:hAnsi="Times New Roman"/>
          <w:b/>
          <w:sz w:val="24"/>
          <w:szCs w:val="24"/>
        </w:rPr>
        <w:t>.</w:t>
      </w:r>
      <w:r w:rsidR="00056668">
        <w:rPr>
          <w:rFonts w:ascii="Times New Roman" w:hAnsi="Times New Roman"/>
          <w:sz w:val="24"/>
          <w:szCs w:val="24"/>
        </w:rPr>
        <w:t xml:space="preserve"> Настоящий нормативный правовой акт «О внесении изменений в нормативный правовой акт от 26.11.2021 № 04-НПА/08-21 «Положение о муниципальном земельном контроле на территории городского округа «поселок Палана» вступает в силу в течение 10 (десяти) дней со дня его официального опубликования (обнародования) в установленном порядке.</w:t>
      </w:r>
    </w:p>
    <w:p w:rsidR="00617CB2" w:rsidRDefault="00617CB2" w:rsidP="00370D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2C09" w:rsidRDefault="00612C09" w:rsidP="00370D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2C09" w:rsidRPr="00612C09" w:rsidRDefault="00612C09" w:rsidP="00612C09">
      <w:pPr>
        <w:jc w:val="both"/>
        <w:rPr>
          <w:rFonts w:ascii="Times New Roman" w:hAnsi="Times New Roman"/>
          <w:sz w:val="24"/>
          <w:szCs w:val="24"/>
        </w:rPr>
      </w:pPr>
      <w:r w:rsidRPr="00612C09">
        <w:rPr>
          <w:rFonts w:ascii="Times New Roman" w:hAnsi="Times New Roman"/>
          <w:sz w:val="24"/>
          <w:szCs w:val="24"/>
        </w:rPr>
        <w:t xml:space="preserve">Глава городского округа «поселок Палана»                             </w:t>
      </w:r>
      <w:r w:rsidRPr="00612C09">
        <w:rPr>
          <w:rFonts w:ascii="Times New Roman" w:hAnsi="Times New Roman"/>
          <w:sz w:val="24"/>
          <w:szCs w:val="24"/>
        </w:rPr>
        <w:tab/>
      </w:r>
      <w:r w:rsidRPr="00612C09">
        <w:rPr>
          <w:rFonts w:ascii="Times New Roman" w:hAnsi="Times New Roman"/>
          <w:sz w:val="24"/>
          <w:szCs w:val="24"/>
        </w:rPr>
        <w:tab/>
        <w:t xml:space="preserve">           И.О. Щербаков</w:t>
      </w:r>
    </w:p>
    <w:p w:rsidR="00612C09" w:rsidRPr="00370D90" w:rsidRDefault="00612C09" w:rsidP="00370D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612C09" w:rsidRPr="0037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A39"/>
    <w:multiLevelType w:val="hybridMultilevel"/>
    <w:tmpl w:val="66BCBF4E"/>
    <w:lvl w:ilvl="0" w:tplc="3BF6B3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210207"/>
    <w:multiLevelType w:val="hybridMultilevel"/>
    <w:tmpl w:val="1BC0E5A2"/>
    <w:lvl w:ilvl="0" w:tplc="13A62C7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90176E"/>
    <w:multiLevelType w:val="hybridMultilevel"/>
    <w:tmpl w:val="C2F0FC72"/>
    <w:lvl w:ilvl="0" w:tplc="F0883E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A"/>
    <w:rsid w:val="00056668"/>
    <w:rsid w:val="00064E78"/>
    <w:rsid w:val="00187165"/>
    <w:rsid w:val="002729F1"/>
    <w:rsid w:val="002C35E7"/>
    <w:rsid w:val="00370D90"/>
    <w:rsid w:val="00434181"/>
    <w:rsid w:val="0057415C"/>
    <w:rsid w:val="0060309D"/>
    <w:rsid w:val="00612C09"/>
    <w:rsid w:val="00617CB2"/>
    <w:rsid w:val="0063039A"/>
    <w:rsid w:val="006D0AE0"/>
    <w:rsid w:val="006D7176"/>
    <w:rsid w:val="006F5070"/>
    <w:rsid w:val="0072428C"/>
    <w:rsid w:val="00745369"/>
    <w:rsid w:val="00746C69"/>
    <w:rsid w:val="007529FF"/>
    <w:rsid w:val="00773AC0"/>
    <w:rsid w:val="007C1543"/>
    <w:rsid w:val="00873A28"/>
    <w:rsid w:val="008A6ED3"/>
    <w:rsid w:val="009148DD"/>
    <w:rsid w:val="00A01506"/>
    <w:rsid w:val="00B12B90"/>
    <w:rsid w:val="00B371C3"/>
    <w:rsid w:val="00B636D2"/>
    <w:rsid w:val="00C3380A"/>
    <w:rsid w:val="00D31F85"/>
    <w:rsid w:val="00D777F6"/>
    <w:rsid w:val="00D85EA3"/>
    <w:rsid w:val="00E217E9"/>
    <w:rsid w:val="00E7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0243D-60CF-4FA8-A2AF-B265C3EB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09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link w:val="a4"/>
    <w:rsid w:val="00056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Îáû÷íûé Знак"/>
    <w:link w:val="a3"/>
    <w:locked/>
    <w:rsid w:val="0005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05666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ConsPlusNormal1">
    <w:name w:val="ConsPlusNormal1"/>
    <w:link w:val="ConsPlusNormal"/>
    <w:locked/>
    <w:rsid w:val="00056668"/>
    <w:rPr>
      <w:rFonts w:ascii="Times New Roman" w:eastAsia="Times New Roman" w:hAnsi="Times New Roman" w:cs="Calibri"/>
    </w:rPr>
  </w:style>
  <w:style w:type="paragraph" w:customStyle="1" w:styleId="ConsPlusNormal">
    <w:name w:val="ConsPlusNormal"/>
    <w:link w:val="ConsPlusNormal1"/>
    <w:rsid w:val="000566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Default">
    <w:name w:val="Default"/>
    <w:rsid w:val="00746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34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41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064E7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qFormat/>
    <w:rsid w:val="00064E78"/>
    <w:pPr>
      <w:widowControl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064E78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2025-10-30T23:09:00Z</dcterms:created>
  <dcterms:modified xsi:type="dcterms:W3CDTF">2025-10-30T23:09:00Z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845746272</vt:i4>
  </property>
</Properties>
</file>