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98" w:rsidRPr="00A457D4" w:rsidRDefault="009D5F1C" w:rsidP="00054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548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6755" cy="653415"/>
            <wp:effectExtent l="19050" t="19050" r="0" b="0"/>
            <wp:docPr id="1" name="Рисунок 1" descr="Описание: 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54898" w:rsidRPr="00A457D4" w:rsidRDefault="00054898" w:rsidP="00054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4898" w:rsidRPr="00166F0D" w:rsidRDefault="00054898" w:rsidP="00054898">
      <w:pPr>
        <w:jc w:val="center"/>
        <w:rPr>
          <w:b/>
          <w:sz w:val="32"/>
          <w:szCs w:val="28"/>
        </w:rPr>
      </w:pPr>
      <w:r w:rsidRPr="00166F0D">
        <w:rPr>
          <w:b/>
          <w:sz w:val="32"/>
          <w:szCs w:val="28"/>
        </w:rPr>
        <w:t>Камчатский край</w:t>
      </w:r>
    </w:p>
    <w:p w:rsidR="00054898" w:rsidRPr="00D91642" w:rsidRDefault="00041B2E" w:rsidP="00054898">
      <w:pPr>
        <w:jc w:val="center"/>
        <w:rPr>
          <w:b/>
          <w:sz w:val="28"/>
          <w:szCs w:val="28"/>
        </w:rPr>
      </w:pPr>
      <w:r w:rsidRPr="00166F0D">
        <w:rPr>
          <w:b/>
          <w:sz w:val="32"/>
          <w:szCs w:val="28"/>
        </w:rPr>
        <w:t>Глава</w:t>
      </w:r>
      <w:r w:rsidR="00054898" w:rsidRPr="00166F0D">
        <w:rPr>
          <w:b/>
          <w:sz w:val="32"/>
          <w:szCs w:val="28"/>
        </w:rPr>
        <w:t xml:space="preserve"> городского округа «посёлок Палана»</w:t>
      </w:r>
    </w:p>
    <w:p w:rsidR="00054898" w:rsidRDefault="00054898" w:rsidP="00054898">
      <w:pPr>
        <w:jc w:val="center"/>
        <w:rPr>
          <w:b/>
        </w:rPr>
      </w:pPr>
    </w:p>
    <w:p w:rsidR="00054898" w:rsidRDefault="00054898" w:rsidP="00054898">
      <w:pPr>
        <w:jc w:val="center"/>
        <w:rPr>
          <w:b/>
        </w:rPr>
      </w:pPr>
    </w:p>
    <w:p w:rsidR="00054898" w:rsidRDefault="0064766D" w:rsidP="00054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41B2E">
        <w:rPr>
          <w:b/>
          <w:sz w:val="28"/>
          <w:szCs w:val="28"/>
        </w:rPr>
        <w:t>АСПОРЯЖЕНИЕ</w:t>
      </w:r>
    </w:p>
    <w:p w:rsidR="00054898" w:rsidRDefault="00054898" w:rsidP="00054898">
      <w:pPr>
        <w:jc w:val="center"/>
        <w:rPr>
          <w:b/>
        </w:rPr>
      </w:pPr>
    </w:p>
    <w:p w:rsidR="00B93617" w:rsidRPr="00A457D4" w:rsidRDefault="00B93617" w:rsidP="00054898">
      <w:pPr>
        <w:jc w:val="center"/>
        <w:rPr>
          <w:b/>
        </w:rPr>
      </w:pPr>
    </w:p>
    <w:p w:rsidR="00AD1473" w:rsidRPr="00AD1473" w:rsidRDefault="00AD1473" w:rsidP="00AD1473">
      <w:pPr>
        <w:widowControl w:val="0"/>
        <w:tabs>
          <w:tab w:val="left" w:pos="1779"/>
          <w:tab w:val="left" w:pos="2626"/>
          <w:tab w:val="left" w:pos="4752"/>
        </w:tabs>
        <w:autoSpaceDE w:val="0"/>
        <w:autoSpaceDN w:val="0"/>
        <w:adjustRightInd w:val="0"/>
      </w:pPr>
      <w:r w:rsidRPr="00AD1473">
        <w:t>22.10.2020 № 24</w:t>
      </w:r>
      <w:r>
        <w:t>-РГ</w:t>
      </w:r>
    </w:p>
    <w:p w:rsidR="00AD1473" w:rsidRPr="00A457D4" w:rsidRDefault="00AD1473" w:rsidP="00AD1473">
      <w:pPr>
        <w:widowControl w:val="0"/>
        <w:tabs>
          <w:tab w:val="left" w:pos="4752"/>
        </w:tabs>
        <w:autoSpaceDE w:val="0"/>
        <w:autoSpaceDN w:val="0"/>
        <w:adjustRightInd w:val="0"/>
      </w:pPr>
      <w:r w:rsidRPr="009741C8">
        <w:rPr>
          <w:b/>
        </w:rPr>
        <w:tab/>
      </w:r>
    </w:p>
    <w:p w:rsidR="00AD1473" w:rsidRPr="00A457D4" w:rsidRDefault="00AD1473" w:rsidP="00AD1473">
      <w:pPr>
        <w:widowControl w:val="0"/>
        <w:tabs>
          <w:tab w:val="left" w:pos="4752"/>
        </w:tabs>
        <w:autoSpaceDE w:val="0"/>
        <w:autoSpaceDN w:val="0"/>
        <w:adjustRightInd w:val="0"/>
        <w:ind w:right="4818"/>
        <w:jc w:val="both"/>
      </w:pPr>
      <w:r w:rsidRPr="009741C8">
        <w:rPr>
          <w:b/>
        </w:rPr>
        <w:t xml:space="preserve">О назначении публичных слушаний </w:t>
      </w:r>
      <w:r w:rsidRPr="0056415B">
        <w:rPr>
          <w:b/>
        </w:rPr>
        <w:t>по вопросу оценки воздействия на окружающую среду</w:t>
      </w:r>
      <w:r>
        <w:rPr>
          <w:b/>
        </w:rPr>
        <w:t xml:space="preserve"> проектируемого</w:t>
      </w:r>
      <w:r w:rsidRPr="0056415B">
        <w:rPr>
          <w:b/>
        </w:rPr>
        <w:t xml:space="preserve"> объекта «Полигон ТКО с сортировкой и переработко</w:t>
      </w:r>
      <w:bookmarkStart w:id="0" w:name="_GoBack"/>
      <w:bookmarkEnd w:id="0"/>
      <w:r w:rsidRPr="0056415B">
        <w:rPr>
          <w:b/>
        </w:rPr>
        <w:t>й мусора, скотомогильником с двумя биотермическими ямами в городском округе «поселок Палана» Камчатского края»</w:t>
      </w:r>
      <w:r w:rsidRPr="00A457D4">
        <w:tab/>
      </w:r>
    </w:p>
    <w:p w:rsidR="00054898" w:rsidRDefault="00054898" w:rsidP="00156E91">
      <w:pPr>
        <w:pStyle w:val="a3"/>
        <w:ind w:firstLine="709"/>
        <w:jc w:val="both"/>
        <w:rPr>
          <w:sz w:val="24"/>
          <w:szCs w:val="24"/>
        </w:rPr>
      </w:pPr>
    </w:p>
    <w:p w:rsidR="00054898" w:rsidRDefault="00054898" w:rsidP="00156E91">
      <w:pPr>
        <w:pStyle w:val="a3"/>
        <w:ind w:firstLine="709"/>
        <w:jc w:val="both"/>
        <w:rPr>
          <w:sz w:val="24"/>
          <w:szCs w:val="24"/>
        </w:rPr>
      </w:pPr>
    </w:p>
    <w:p w:rsidR="00B05ECB" w:rsidRDefault="00156E91" w:rsidP="00156E91">
      <w:pPr>
        <w:pStyle w:val="a3"/>
        <w:ind w:firstLine="709"/>
        <w:jc w:val="both"/>
        <w:rPr>
          <w:sz w:val="24"/>
          <w:szCs w:val="24"/>
        </w:rPr>
      </w:pPr>
      <w:r w:rsidRPr="007012EE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D14846">
        <w:rPr>
          <w:sz w:val="24"/>
          <w:szCs w:val="24"/>
        </w:rPr>
        <w:t>»</w:t>
      </w:r>
      <w:r w:rsidRPr="007012EE">
        <w:rPr>
          <w:sz w:val="24"/>
          <w:szCs w:val="24"/>
        </w:rPr>
        <w:t xml:space="preserve">, </w:t>
      </w:r>
      <w:r w:rsidR="0056415B">
        <w:rPr>
          <w:sz w:val="24"/>
          <w:szCs w:val="24"/>
        </w:rPr>
        <w:t>п</w:t>
      </w:r>
      <w:r w:rsidR="0056415B" w:rsidRPr="00E02D28">
        <w:rPr>
          <w:sz w:val="24"/>
          <w:szCs w:val="24"/>
        </w:rPr>
        <w:t>риказ</w:t>
      </w:r>
      <w:r w:rsidR="0056415B">
        <w:rPr>
          <w:sz w:val="24"/>
          <w:szCs w:val="24"/>
        </w:rPr>
        <w:t>ом</w:t>
      </w:r>
      <w:r w:rsidR="0056415B" w:rsidRPr="00E02D28">
        <w:rPr>
          <w:sz w:val="24"/>
          <w:szCs w:val="24"/>
        </w:rPr>
        <w:t xml:space="preserve"> Государственного комитета РФ по охране окружающей среды от 16.05.2000</w:t>
      </w:r>
      <w:r w:rsidR="00B93617">
        <w:rPr>
          <w:sz w:val="24"/>
          <w:szCs w:val="24"/>
        </w:rPr>
        <w:t xml:space="preserve"> </w:t>
      </w:r>
      <w:r w:rsidR="00B93617" w:rsidRPr="00E02D28">
        <w:rPr>
          <w:sz w:val="24"/>
          <w:szCs w:val="24"/>
        </w:rPr>
        <w:t xml:space="preserve">№372 </w:t>
      </w:r>
      <w:r w:rsidR="0056415B" w:rsidRPr="00E02D28">
        <w:rPr>
          <w:sz w:val="24"/>
          <w:szCs w:val="24"/>
        </w:rPr>
        <w:t>«Об утверждении положения об оценке воздействия намечаемой хозяйственной деятельности и иной деятельности  на окружающую среду в РФ»</w:t>
      </w:r>
      <w:r w:rsidR="0056415B">
        <w:rPr>
          <w:sz w:val="24"/>
          <w:szCs w:val="24"/>
        </w:rPr>
        <w:t xml:space="preserve">, </w:t>
      </w:r>
      <w:r w:rsidR="0056415B" w:rsidRPr="00E02D28">
        <w:rPr>
          <w:sz w:val="24"/>
          <w:szCs w:val="24"/>
        </w:rPr>
        <w:t>Ф</w:t>
      </w:r>
      <w:r w:rsidR="0056415B">
        <w:rPr>
          <w:sz w:val="24"/>
          <w:szCs w:val="24"/>
        </w:rPr>
        <w:t>едеральным законом</w:t>
      </w:r>
      <w:r w:rsidR="00B93617">
        <w:rPr>
          <w:sz w:val="24"/>
          <w:szCs w:val="24"/>
        </w:rPr>
        <w:t xml:space="preserve"> от 23.11.1995</w:t>
      </w:r>
      <w:r w:rsidR="0056415B" w:rsidRPr="00E02D28">
        <w:rPr>
          <w:sz w:val="24"/>
          <w:szCs w:val="24"/>
        </w:rPr>
        <w:t xml:space="preserve"> №174-ФЗ «Об экологической экспертизе»</w:t>
      </w:r>
      <w:r w:rsidR="0056415B">
        <w:rPr>
          <w:sz w:val="24"/>
          <w:szCs w:val="24"/>
        </w:rPr>
        <w:t xml:space="preserve">, </w:t>
      </w:r>
      <w:r w:rsidR="00A148E4">
        <w:rPr>
          <w:sz w:val="24"/>
          <w:szCs w:val="24"/>
        </w:rPr>
        <w:t>Уставом городского округа «поселок Палана»</w:t>
      </w:r>
      <w:r>
        <w:rPr>
          <w:sz w:val="24"/>
          <w:szCs w:val="24"/>
        </w:rPr>
        <w:t>,</w:t>
      </w:r>
      <w:r w:rsidR="00A148E4">
        <w:rPr>
          <w:sz w:val="24"/>
          <w:szCs w:val="24"/>
        </w:rPr>
        <w:t xml:space="preserve"> Положением о публичных слушаниях в городском округе «поселок Палана», </w:t>
      </w:r>
      <w:r w:rsidR="00B93617" w:rsidRPr="005A03AB">
        <w:rPr>
          <w:sz w:val="24"/>
          <w:szCs w:val="24"/>
        </w:rPr>
        <w:t>утвержденн</w:t>
      </w:r>
      <w:r w:rsidR="00A01396">
        <w:rPr>
          <w:sz w:val="24"/>
          <w:szCs w:val="24"/>
        </w:rPr>
        <w:t>ого</w:t>
      </w:r>
      <w:r w:rsidR="00B93617" w:rsidRPr="005A03AB">
        <w:rPr>
          <w:sz w:val="24"/>
          <w:szCs w:val="24"/>
        </w:rPr>
        <w:t xml:space="preserve"> постановлением Муниципального образования городской округ «поселок Палана» от 30.1</w:t>
      </w:r>
      <w:r w:rsidR="00A01396">
        <w:rPr>
          <w:sz w:val="24"/>
          <w:szCs w:val="24"/>
        </w:rPr>
        <w:t>2.2008 № 26-НПА,</w:t>
      </w:r>
    </w:p>
    <w:p w:rsidR="0056415B" w:rsidRDefault="0056415B" w:rsidP="00156E91">
      <w:pPr>
        <w:pStyle w:val="a3"/>
        <w:ind w:firstLine="709"/>
        <w:jc w:val="both"/>
        <w:rPr>
          <w:sz w:val="24"/>
          <w:szCs w:val="24"/>
        </w:rPr>
      </w:pPr>
    </w:p>
    <w:p w:rsidR="0056415B" w:rsidRDefault="00B05ECB" w:rsidP="00B05ECB">
      <w:pPr>
        <w:pStyle w:val="a3"/>
        <w:ind w:firstLine="708"/>
        <w:jc w:val="both"/>
        <w:rPr>
          <w:sz w:val="24"/>
          <w:szCs w:val="24"/>
        </w:rPr>
      </w:pPr>
      <w:r w:rsidRPr="004602B9">
        <w:rPr>
          <w:sz w:val="24"/>
          <w:szCs w:val="24"/>
        </w:rPr>
        <w:t>1.</w:t>
      </w:r>
      <w:r w:rsidR="005004A3">
        <w:rPr>
          <w:sz w:val="24"/>
          <w:szCs w:val="24"/>
        </w:rPr>
        <w:t xml:space="preserve"> </w:t>
      </w:r>
      <w:r w:rsidR="00A148E4">
        <w:rPr>
          <w:sz w:val="24"/>
          <w:szCs w:val="24"/>
        </w:rPr>
        <w:t xml:space="preserve">Назначить </w:t>
      </w:r>
      <w:r w:rsidR="00A148E4" w:rsidRPr="00A148E4">
        <w:rPr>
          <w:sz w:val="24"/>
          <w:szCs w:val="24"/>
        </w:rPr>
        <w:t>публичны</w:t>
      </w:r>
      <w:r w:rsidR="00A148E4">
        <w:rPr>
          <w:sz w:val="24"/>
          <w:szCs w:val="24"/>
        </w:rPr>
        <w:t>е</w:t>
      </w:r>
      <w:r w:rsidR="00A148E4" w:rsidRPr="00A148E4">
        <w:rPr>
          <w:sz w:val="24"/>
          <w:szCs w:val="24"/>
        </w:rPr>
        <w:t xml:space="preserve"> слушани</w:t>
      </w:r>
      <w:r w:rsidR="00A148E4">
        <w:rPr>
          <w:sz w:val="24"/>
          <w:szCs w:val="24"/>
        </w:rPr>
        <w:t xml:space="preserve">я </w:t>
      </w:r>
      <w:r w:rsidR="00A148E4" w:rsidRPr="00A148E4">
        <w:rPr>
          <w:sz w:val="24"/>
          <w:szCs w:val="24"/>
        </w:rPr>
        <w:t xml:space="preserve">по вопросу </w:t>
      </w:r>
      <w:r w:rsidR="0056415B">
        <w:rPr>
          <w:sz w:val="24"/>
          <w:szCs w:val="24"/>
        </w:rPr>
        <w:t xml:space="preserve">оценки воздействия на окружающую среду </w:t>
      </w:r>
      <w:r w:rsidR="00F3394E">
        <w:rPr>
          <w:sz w:val="24"/>
          <w:szCs w:val="24"/>
        </w:rPr>
        <w:t xml:space="preserve">проектируемого </w:t>
      </w:r>
      <w:r w:rsidR="0056415B">
        <w:rPr>
          <w:sz w:val="24"/>
          <w:szCs w:val="24"/>
        </w:rPr>
        <w:t xml:space="preserve">объекта </w:t>
      </w:r>
      <w:r w:rsidR="0056415B" w:rsidRPr="0056415B">
        <w:rPr>
          <w:sz w:val="24"/>
          <w:szCs w:val="24"/>
        </w:rPr>
        <w:t>«Полигон ТКО с сортировкой и переработкой мусора, скотомогильником с двумя биотермическими ямами в городском округе «поселок Палана» Камчатского края»</w:t>
      </w:r>
      <w:r w:rsidR="0056415B">
        <w:rPr>
          <w:sz w:val="24"/>
          <w:szCs w:val="24"/>
        </w:rPr>
        <w:t>.</w:t>
      </w:r>
    </w:p>
    <w:p w:rsidR="002166FB" w:rsidRDefault="002166FB" w:rsidP="00B05ECB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719E3">
        <w:rPr>
          <w:color w:val="000000"/>
          <w:sz w:val="24"/>
          <w:szCs w:val="24"/>
          <w:lang w:bidi="ru-RU"/>
        </w:rPr>
        <w:t>Публичные</w:t>
      </w:r>
      <w:r w:rsidR="00A148E4">
        <w:rPr>
          <w:color w:val="000000"/>
          <w:sz w:val="24"/>
          <w:szCs w:val="24"/>
          <w:lang w:bidi="ru-RU"/>
        </w:rPr>
        <w:t xml:space="preserve"> слуша</w:t>
      </w:r>
      <w:r w:rsidR="00E719E3">
        <w:rPr>
          <w:color w:val="000000"/>
          <w:sz w:val="24"/>
          <w:szCs w:val="24"/>
          <w:lang w:bidi="ru-RU"/>
        </w:rPr>
        <w:t>ния</w:t>
      </w:r>
      <w:r w:rsidR="00E54022">
        <w:rPr>
          <w:color w:val="000000"/>
          <w:sz w:val="24"/>
          <w:szCs w:val="24"/>
          <w:lang w:bidi="ru-RU"/>
        </w:rPr>
        <w:t xml:space="preserve"> провести </w:t>
      </w:r>
      <w:r w:rsidR="0028209E">
        <w:rPr>
          <w:color w:val="000000"/>
          <w:sz w:val="24"/>
          <w:szCs w:val="24"/>
          <w:lang w:bidi="ru-RU"/>
        </w:rPr>
        <w:t>2</w:t>
      </w:r>
      <w:r w:rsidR="00F3394E">
        <w:rPr>
          <w:color w:val="000000"/>
          <w:sz w:val="24"/>
          <w:szCs w:val="24"/>
          <w:lang w:bidi="ru-RU"/>
        </w:rPr>
        <w:t>7</w:t>
      </w:r>
      <w:r w:rsidR="00E54022">
        <w:rPr>
          <w:color w:val="000000"/>
          <w:sz w:val="24"/>
          <w:szCs w:val="24"/>
          <w:lang w:bidi="ru-RU"/>
        </w:rPr>
        <w:t>.11</w:t>
      </w:r>
      <w:r w:rsidR="00A148E4">
        <w:rPr>
          <w:color w:val="000000"/>
          <w:sz w:val="24"/>
          <w:szCs w:val="24"/>
          <w:lang w:bidi="ru-RU"/>
        </w:rPr>
        <w:t>.20</w:t>
      </w:r>
      <w:r w:rsidR="00F3394E">
        <w:rPr>
          <w:color w:val="000000"/>
          <w:sz w:val="24"/>
          <w:szCs w:val="24"/>
          <w:lang w:bidi="ru-RU"/>
        </w:rPr>
        <w:t>20</w:t>
      </w:r>
      <w:r w:rsidR="00A148E4">
        <w:rPr>
          <w:color w:val="000000"/>
          <w:sz w:val="24"/>
          <w:szCs w:val="24"/>
          <w:lang w:bidi="ru-RU"/>
        </w:rPr>
        <w:t xml:space="preserve"> в 1</w:t>
      </w:r>
      <w:r w:rsidR="00F3394E">
        <w:rPr>
          <w:color w:val="000000"/>
          <w:sz w:val="24"/>
          <w:szCs w:val="24"/>
          <w:lang w:bidi="ru-RU"/>
        </w:rPr>
        <w:t>4:3</w:t>
      </w:r>
      <w:r w:rsidR="00A148E4">
        <w:rPr>
          <w:color w:val="000000"/>
          <w:sz w:val="24"/>
          <w:szCs w:val="24"/>
          <w:lang w:bidi="ru-RU"/>
        </w:rPr>
        <w:t>0 часов в актовом зале Администрации городского округа «поселок Палана» по адресу: Камчатский край, Тигильский район, пгт. Палана, ул. Обухова, д. 6.</w:t>
      </w:r>
    </w:p>
    <w:p w:rsidR="00250907" w:rsidRDefault="00A148E4" w:rsidP="00B05ECB">
      <w:pPr>
        <w:pStyle w:val="a3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3. </w:t>
      </w:r>
      <w:r w:rsidR="00E719E3">
        <w:rPr>
          <w:sz w:val="24"/>
          <w:szCs w:val="24"/>
        </w:rPr>
        <w:t xml:space="preserve">Ответственным за подготовку и проведение публичных слушаний назначить </w:t>
      </w:r>
      <w:r w:rsidR="00F3394E">
        <w:rPr>
          <w:sz w:val="24"/>
          <w:szCs w:val="24"/>
        </w:rPr>
        <w:t xml:space="preserve">отдел строительства и жилищно-коммунального хозяйства Администрации </w:t>
      </w:r>
      <w:r w:rsidR="00E719E3">
        <w:rPr>
          <w:sz w:val="24"/>
          <w:szCs w:val="24"/>
        </w:rPr>
        <w:t>городского округа «поселок Палана».</w:t>
      </w:r>
    </w:p>
    <w:p w:rsidR="00041B2E" w:rsidRDefault="00041B2E" w:rsidP="00B05ECB">
      <w:pPr>
        <w:pStyle w:val="a3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4.</w:t>
      </w:r>
      <w:r w:rsidRPr="00041B2E">
        <w:t xml:space="preserve"> </w:t>
      </w:r>
      <w:r w:rsidRPr="00041B2E">
        <w:rPr>
          <w:color w:val="000000"/>
          <w:sz w:val="24"/>
          <w:szCs w:val="24"/>
          <w:lang w:bidi="ru-RU"/>
        </w:rPr>
        <w:t xml:space="preserve">Отделу правовой организационно-кадровой работы Администрации городского округа «поселок Палана» обнародовать настоящее </w:t>
      </w:r>
      <w:r w:rsidR="005E63F3">
        <w:rPr>
          <w:color w:val="000000"/>
          <w:sz w:val="24"/>
          <w:szCs w:val="24"/>
          <w:lang w:bidi="ru-RU"/>
        </w:rPr>
        <w:t>распоряжение</w:t>
      </w:r>
      <w:r w:rsidRPr="00041B2E">
        <w:rPr>
          <w:color w:val="000000"/>
          <w:sz w:val="24"/>
          <w:szCs w:val="24"/>
          <w:lang w:bidi="ru-RU"/>
        </w:rPr>
        <w:t xml:space="preserve"> в соответствии с порядком, установленным Уставом городского округа «поселок Палана», и разместить на официальном сайте Администрации городского округа «поселок Палана» в информационно-телекоммуникационной сети «Интернет».</w:t>
      </w:r>
    </w:p>
    <w:p w:rsidR="008E1A72" w:rsidRDefault="00041B2E" w:rsidP="00B05ECB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525B5">
        <w:rPr>
          <w:sz w:val="24"/>
          <w:szCs w:val="24"/>
        </w:rPr>
        <w:t xml:space="preserve">. Контроль за исполнением настоящего </w:t>
      </w:r>
      <w:r w:rsidR="00BE7F0B">
        <w:rPr>
          <w:sz w:val="24"/>
          <w:szCs w:val="24"/>
        </w:rPr>
        <w:t>распоряжения</w:t>
      </w:r>
      <w:r w:rsidR="00C525B5">
        <w:rPr>
          <w:sz w:val="24"/>
          <w:szCs w:val="24"/>
        </w:rPr>
        <w:t xml:space="preserve"> оставляю за собой.</w:t>
      </w:r>
    </w:p>
    <w:p w:rsidR="00054898" w:rsidRDefault="00054898" w:rsidP="00B05ECB">
      <w:pPr>
        <w:pStyle w:val="a3"/>
        <w:ind w:firstLine="708"/>
        <w:jc w:val="both"/>
        <w:rPr>
          <w:sz w:val="24"/>
          <w:szCs w:val="24"/>
        </w:rPr>
      </w:pPr>
    </w:p>
    <w:p w:rsidR="00054898" w:rsidRDefault="00054898" w:rsidP="00B05ECB">
      <w:pPr>
        <w:pStyle w:val="a3"/>
        <w:ind w:firstLine="70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5"/>
      </w:tblGrid>
      <w:tr w:rsidR="00054898" w:rsidRPr="00054898" w:rsidTr="00F3394E">
        <w:tc>
          <w:tcPr>
            <w:tcW w:w="4785" w:type="dxa"/>
            <w:shd w:val="clear" w:color="auto" w:fill="auto"/>
          </w:tcPr>
          <w:p w:rsidR="00054898" w:rsidRPr="00054898" w:rsidRDefault="00F3394E" w:rsidP="00F3394E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2"/>
              </w:rPr>
              <w:t xml:space="preserve">Первый заместитель </w:t>
            </w:r>
            <w:r w:rsidR="00054898" w:rsidRPr="00054898">
              <w:rPr>
                <w:rFonts w:eastAsia="Calibri"/>
                <w:szCs w:val="22"/>
              </w:rPr>
              <w:t>Глав</w:t>
            </w:r>
            <w:r>
              <w:rPr>
                <w:rFonts w:eastAsia="Calibri"/>
                <w:szCs w:val="22"/>
              </w:rPr>
              <w:t>ы Администрации</w:t>
            </w:r>
            <w:r w:rsidR="00054898" w:rsidRPr="00054898">
              <w:rPr>
                <w:rFonts w:eastAsia="Calibri"/>
                <w:szCs w:val="22"/>
              </w:rPr>
              <w:t xml:space="preserve"> городского округа «поселок Палана»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054898" w:rsidRPr="00054898" w:rsidRDefault="00F3394E" w:rsidP="00F3394E">
            <w:pPr>
              <w:jc w:val="right"/>
              <w:rPr>
                <w:rFonts w:eastAsia="Calibri"/>
                <w:szCs w:val="20"/>
              </w:rPr>
            </w:pPr>
            <w:r>
              <w:rPr>
                <w:rFonts w:eastAsia="Calibri"/>
                <w:szCs w:val="22"/>
              </w:rPr>
              <w:t>А.А. Ульянов</w:t>
            </w:r>
          </w:p>
        </w:tc>
      </w:tr>
    </w:tbl>
    <w:p w:rsidR="00054898" w:rsidRPr="00A457D4" w:rsidRDefault="00054898" w:rsidP="00F3394E">
      <w:pPr>
        <w:pStyle w:val="a3"/>
        <w:tabs>
          <w:tab w:val="left" w:pos="7227"/>
        </w:tabs>
      </w:pPr>
    </w:p>
    <w:sectPr w:rsidR="00054898" w:rsidRPr="00A457D4" w:rsidSect="00F3394E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27F4"/>
    <w:multiLevelType w:val="hybridMultilevel"/>
    <w:tmpl w:val="E05CC338"/>
    <w:lvl w:ilvl="0" w:tplc="5E6CF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B21E8"/>
    <w:multiLevelType w:val="hybridMultilevel"/>
    <w:tmpl w:val="A9E2ED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65477F"/>
    <w:multiLevelType w:val="hybridMultilevel"/>
    <w:tmpl w:val="3762FBD4"/>
    <w:lvl w:ilvl="0" w:tplc="5E6CF2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041045"/>
    <w:multiLevelType w:val="hybridMultilevel"/>
    <w:tmpl w:val="A9E2ED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CB"/>
    <w:rsid w:val="00030192"/>
    <w:rsid w:val="00041B2E"/>
    <w:rsid w:val="00050C26"/>
    <w:rsid w:val="00054898"/>
    <w:rsid w:val="000707F3"/>
    <w:rsid w:val="000752B7"/>
    <w:rsid w:val="000845C7"/>
    <w:rsid w:val="00087878"/>
    <w:rsid w:val="000A65F7"/>
    <w:rsid w:val="000B0348"/>
    <w:rsid w:val="000B0BBF"/>
    <w:rsid w:val="000E14A8"/>
    <w:rsid w:val="000E1BE5"/>
    <w:rsid w:val="000E7E78"/>
    <w:rsid w:val="00121676"/>
    <w:rsid w:val="001222AA"/>
    <w:rsid w:val="00156364"/>
    <w:rsid w:val="00156E2D"/>
    <w:rsid w:val="00156E91"/>
    <w:rsid w:val="00166F0D"/>
    <w:rsid w:val="00175ADB"/>
    <w:rsid w:val="00182B6A"/>
    <w:rsid w:val="001C5531"/>
    <w:rsid w:val="001D2EB5"/>
    <w:rsid w:val="001D7931"/>
    <w:rsid w:val="001E1CC2"/>
    <w:rsid w:val="001F205C"/>
    <w:rsid w:val="002027B6"/>
    <w:rsid w:val="002166FB"/>
    <w:rsid w:val="00250907"/>
    <w:rsid w:val="0028209E"/>
    <w:rsid w:val="00295A9E"/>
    <w:rsid w:val="002A07E4"/>
    <w:rsid w:val="002A36D4"/>
    <w:rsid w:val="002D0D10"/>
    <w:rsid w:val="002D63F7"/>
    <w:rsid w:val="003276FF"/>
    <w:rsid w:val="00345610"/>
    <w:rsid w:val="00360C55"/>
    <w:rsid w:val="0037688C"/>
    <w:rsid w:val="00384AB4"/>
    <w:rsid w:val="00390054"/>
    <w:rsid w:val="00391CAD"/>
    <w:rsid w:val="0039518B"/>
    <w:rsid w:val="003D0FE0"/>
    <w:rsid w:val="00406BB5"/>
    <w:rsid w:val="00412709"/>
    <w:rsid w:val="00415907"/>
    <w:rsid w:val="00417499"/>
    <w:rsid w:val="00470A9F"/>
    <w:rsid w:val="00472A87"/>
    <w:rsid w:val="00472C25"/>
    <w:rsid w:val="004A1326"/>
    <w:rsid w:val="004B57EF"/>
    <w:rsid w:val="004E0CCF"/>
    <w:rsid w:val="004F5967"/>
    <w:rsid w:val="005004A3"/>
    <w:rsid w:val="005008F4"/>
    <w:rsid w:val="00513DC0"/>
    <w:rsid w:val="00532D46"/>
    <w:rsid w:val="00535607"/>
    <w:rsid w:val="00541E85"/>
    <w:rsid w:val="0054644E"/>
    <w:rsid w:val="0056415B"/>
    <w:rsid w:val="005B1A71"/>
    <w:rsid w:val="005B2967"/>
    <w:rsid w:val="005B55E8"/>
    <w:rsid w:val="005C4785"/>
    <w:rsid w:val="005E63F3"/>
    <w:rsid w:val="0064766D"/>
    <w:rsid w:val="00653F50"/>
    <w:rsid w:val="00654E83"/>
    <w:rsid w:val="00660F37"/>
    <w:rsid w:val="00683FF0"/>
    <w:rsid w:val="00696B0A"/>
    <w:rsid w:val="00697592"/>
    <w:rsid w:val="006F6154"/>
    <w:rsid w:val="00702B98"/>
    <w:rsid w:val="00745B45"/>
    <w:rsid w:val="00754BA2"/>
    <w:rsid w:val="00764D09"/>
    <w:rsid w:val="00783250"/>
    <w:rsid w:val="00797748"/>
    <w:rsid w:val="007A3DB8"/>
    <w:rsid w:val="007A6509"/>
    <w:rsid w:val="007B0744"/>
    <w:rsid w:val="007E1CE6"/>
    <w:rsid w:val="00814104"/>
    <w:rsid w:val="0082317A"/>
    <w:rsid w:val="00841F5A"/>
    <w:rsid w:val="00870963"/>
    <w:rsid w:val="0087362A"/>
    <w:rsid w:val="00876BC1"/>
    <w:rsid w:val="008C20C2"/>
    <w:rsid w:val="008D01B4"/>
    <w:rsid w:val="008E1A72"/>
    <w:rsid w:val="008F12C1"/>
    <w:rsid w:val="008F1FEF"/>
    <w:rsid w:val="00905525"/>
    <w:rsid w:val="00905A23"/>
    <w:rsid w:val="009741C8"/>
    <w:rsid w:val="009742A2"/>
    <w:rsid w:val="00985ED6"/>
    <w:rsid w:val="009D5F1C"/>
    <w:rsid w:val="009E27B5"/>
    <w:rsid w:val="009F2788"/>
    <w:rsid w:val="00A01396"/>
    <w:rsid w:val="00A148E4"/>
    <w:rsid w:val="00A155D1"/>
    <w:rsid w:val="00A45359"/>
    <w:rsid w:val="00A805E1"/>
    <w:rsid w:val="00A945BD"/>
    <w:rsid w:val="00AA07F8"/>
    <w:rsid w:val="00AC76B6"/>
    <w:rsid w:val="00AD1473"/>
    <w:rsid w:val="00AF74D9"/>
    <w:rsid w:val="00B030E1"/>
    <w:rsid w:val="00B052B3"/>
    <w:rsid w:val="00B05ECB"/>
    <w:rsid w:val="00B153AD"/>
    <w:rsid w:val="00B26861"/>
    <w:rsid w:val="00B52087"/>
    <w:rsid w:val="00B66F87"/>
    <w:rsid w:val="00B762DA"/>
    <w:rsid w:val="00B764BB"/>
    <w:rsid w:val="00B8588F"/>
    <w:rsid w:val="00B93617"/>
    <w:rsid w:val="00BB19DA"/>
    <w:rsid w:val="00BC39D7"/>
    <w:rsid w:val="00BE50F8"/>
    <w:rsid w:val="00BE7F0B"/>
    <w:rsid w:val="00C018E9"/>
    <w:rsid w:val="00C05034"/>
    <w:rsid w:val="00C1419E"/>
    <w:rsid w:val="00C30187"/>
    <w:rsid w:val="00C525B5"/>
    <w:rsid w:val="00C70291"/>
    <w:rsid w:val="00C72524"/>
    <w:rsid w:val="00CA1597"/>
    <w:rsid w:val="00CC7465"/>
    <w:rsid w:val="00D0479E"/>
    <w:rsid w:val="00D14846"/>
    <w:rsid w:val="00D20F10"/>
    <w:rsid w:val="00D21B9A"/>
    <w:rsid w:val="00D3286A"/>
    <w:rsid w:val="00D41BEA"/>
    <w:rsid w:val="00D63F9C"/>
    <w:rsid w:val="00D76193"/>
    <w:rsid w:val="00D76354"/>
    <w:rsid w:val="00D83C62"/>
    <w:rsid w:val="00D85D9E"/>
    <w:rsid w:val="00DA1C2C"/>
    <w:rsid w:val="00DC6A08"/>
    <w:rsid w:val="00DD3860"/>
    <w:rsid w:val="00DE0349"/>
    <w:rsid w:val="00DE6D57"/>
    <w:rsid w:val="00DF7E8C"/>
    <w:rsid w:val="00E05899"/>
    <w:rsid w:val="00E1538A"/>
    <w:rsid w:val="00E24AB5"/>
    <w:rsid w:val="00E3602B"/>
    <w:rsid w:val="00E438CB"/>
    <w:rsid w:val="00E54022"/>
    <w:rsid w:val="00E719E3"/>
    <w:rsid w:val="00E847FB"/>
    <w:rsid w:val="00EC6EC3"/>
    <w:rsid w:val="00ED2F6F"/>
    <w:rsid w:val="00ED7159"/>
    <w:rsid w:val="00EF225F"/>
    <w:rsid w:val="00F15335"/>
    <w:rsid w:val="00F167BE"/>
    <w:rsid w:val="00F3394E"/>
    <w:rsid w:val="00F41DAC"/>
    <w:rsid w:val="00F42096"/>
    <w:rsid w:val="00F91195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DEBAC1"/>
  <w15:chartTrackingRefBased/>
  <w15:docId w15:val="{29EA4821-4809-44D4-9643-794B6E9C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Îáû÷íûé"/>
    <w:link w:val="a4"/>
    <w:rsid w:val="00B05ECB"/>
  </w:style>
  <w:style w:type="paragraph" w:customStyle="1" w:styleId="a5">
    <w:name w:val="Таблицы (моноширинный)"/>
    <w:basedOn w:val="a"/>
    <w:next w:val="a"/>
    <w:rsid w:val="00B05E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B05ECB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B05EC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Прижатый влево"/>
    <w:basedOn w:val="a"/>
    <w:next w:val="a"/>
    <w:rsid w:val="00B05ECB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Document Map"/>
    <w:basedOn w:val="a"/>
    <w:semiHidden/>
    <w:rsid w:val="001D793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paragraph" w:customStyle="1" w:styleId="aa">
    <w:name w:val=" Знак Знак Знак Знак Знак Знак Знак Знак Знак Знак Знак Знак Знак Знак Знак Знак Знак Знак Знак"/>
    <w:basedOn w:val="a"/>
    <w:rsid w:val="00AC76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Îáû÷íûé Знак"/>
    <w:link w:val="a3"/>
    <w:locked/>
    <w:rsid w:val="00AC76B6"/>
    <w:rPr>
      <w:lang w:val="ru-RU" w:eastAsia="ru-RU" w:bidi="ar-SA"/>
    </w:rPr>
  </w:style>
  <w:style w:type="paragraph" w:styleId="ab">
    <w:name w:val="Balloon Text"/>
    <w:basedOn w:val="a"/>
    <w:link w:val="ac"/>
    <w:rsid w:val="00532D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32D46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link w:val="a0"/>
    <w:rsid w:val="00541E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5489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0548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48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2020-10-21T23:07:00Z</cp:lastPrinted>
  <dcterms:created xsi:type="dcterms:W3CDTF">2020-10-21T23:17:00Z</dcterms:created>
  <dcterms:modified xsi:type="dcterms:W3CDTF">2020-10-21T23:17:00Z</dcterms:modified>
</cp:coreProperties>
</file>