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83" w:rsidRPr="003C00BD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0BD">
        <w:rPr>
          <w:rFonts w:ascii="Times New Roman" w:hAnsi="Times New Roman" w:cs="Times New Roman"/>
          <w:noProof/>
        </w:rPr>
        <w:drawing>
          <wp:inline distT="0" distB="0" distL="0" distR="0" wp14:anchorId="1E29D935" wp14:editId="467E9AF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B83" w:rsidRPr="003C00BD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3B83" w:rsidRPr="003C00BD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0BD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A73B83" w:rsidRPr="003C00BD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0B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A73B83" w:rsidRPr="003C00BD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3B83" w:rsidRPr="003C00BD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A73B83" w:rsidRPr="003C00BD" w:rsidTr="009C0F34">
        <w:tc>
          <w:tcPr>
            <w:tcW w:w="1671" w:type="dxa"/>
            <w:tcBorders>
              <w:bottom w:val="single" w:sz="4" w:space="0" w:color="auto"/>
            </w:tcBorders>
          </w:tcPr>
          <w:p w:rsidR="00A73B83" w:rsidRPr="003C00BD" w:rsidRDefault="00CD2ADD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243" w:type="dxa"/>
          </w:tcPr>
          <w:p w:rsidR="00A73B83" w:rsidRPr="003C00BD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A73B83" w:rsidRPr="003C00BD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" w:type="dxa"/>
          </w:tcPr>
          <w:p w:rsidR="00A73B83" w:rsidRPr="003C00BD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73B83" w:rsidRPr="003C00BD" w:rsidRDefault="0050355D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3B83" w:rsidRPr="003C00BD" w:rsidTr="009C0F34">
        <w:tc>
          <w:tcPr>
            <w:tcW w:w="4644" w:type="dxa"/>
            <w:gridSpan w:val="5"/>
          </w:tcPr>
          <w:p w:rsidR="00A73B83" w:rsidRPr="003C00BD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B83" w:rsidRPr="003C00BD" w:rsidTr="009C0F34">
        <w:tc>
          <w:tcPr>
            <w:tcW w:w="4644" w:type="dxa"/>
            <w:gridSpan w:val="5"/>
          </w:tcPr>
          <w:p w:rsidR="00A73B83" w:rsidRPr="003C00BD" w:rsidRDefault="00D37A3A" w:rsidP="006A7F71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</w:t>
            </w:r>
          </w:p>
        </w:tc>
        <w:bookmarkStart w:id="0" w:name="_GoBack"/>
        <w:bookmarkEnd w:id="0"/>
      </w:tr>
    </w:tbl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3C00BD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3C00BD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0B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Федерального закона от 27.07.2010 № 210-ФЗ «Об организации предоставления государственных и муниципальных услуг», Федеральным </w:t>
      </w:r>
      <w:hyperlink r:id="rId9" w:history="1">
        <w:r w:rsidRPr="003C00B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0B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</w:t>
      </w:r>
      <w:r w:rsidR="00524F5F" w:rsidRPr="003C00BD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D37A3A" w:rsidRPr="003C00BD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№ 7-ФЗ «Об охране окружающей среды»,</w:t>
      </w:r>
      <w:r w:rsidR="00524F5F" w:rsidRPr="003C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A3A" w:rsidRPr="003C00BD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городского округа «поселок Палана» от 04.09.2017 № 37-р/06-17 «Правила благоустройства и содержания территории городского округа «поселок Палана», </w:t>
      </w:r>
      <w:r w:rsidRPr="003C00BD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городского округа «поселок Палана», </w:t>
      </w:r>
    </w:p>
    <w:p w:rsidR="00A73B83" w:rsidRPr="003C00BD" w:rsidRDefault="00A73B83" w:rsidP="00A7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3C00BD" w:rsidRDefault="00A73B83" w:rsidP="00A7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00BD">
        <w:rPr>
          <w:rFonts w:ascii="Times New Roman" w:eastAsia="Times New Roman" w:hAnsi="Times New Roman" w:cs="Times New Roman"/>
          <w:sz w:val="24"/>
          <w:szCs w:val="24"/>
        </w:rPr>
        <w:t>АДМИНИСТРАЦИЯ ПОСТАНОВЛЯЕТ:</w:t>
      </w:r>
    </w:p>
    <w:p w:rsidR="00A73B83" w:rsidRPr="003C00BD" w:rsidRDefault="00A73B83" w:rsidP="003C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7A3A" w:rsidRPr="003C00BD" w:rsidRDefault="00D37A3A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Утвердить Положение о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согласно приложению 1.</w:t>
      </w:r>
    </w:p>
    <w:p w:rsidR="00D37A3A" w:rsidRPr="003C00BD" w:rsidRDefault="00D37A3A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Установить размер ставок оплаты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согласно приложению 2.</w:t>
      </w:r>
    </w:p>
    <w:p w:rsidR="00D37A3A" w:rsidRPr="003C00BD" w:rsidRDefault="00D37A3A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Утвердить перечень работ, в отношении которых компенсационная стоимость за снос зеленых насаждений не взимается согласно приложению 3.</w:t>
      </w:r>
    </w:p>
    <w:p w:rsidR="003C00BD" w:rsidRPr="003C00BD" w:rsidRDefault="003C00BD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lastRenderedPageBreak/>
        <w:t>Признать утратившим силу постановление Администрации городского округа «поселок Палана» от 21.03.2013 № 50 «Об утверждении порядка сноса зеленых насаждений и оплаты их восстановительной стоимости».</w:t>
      </w:r>
    </w:p>
    <w:p w:rsidR="00D37A3A" w:rsidRPr="003C00BD" w:rsidRDefault="00D37A3A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37A3A" w:rsidRPr="003C00BD" w:rsidRDefault="00A73B83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73B83" w:rsidRPr="003C00BD" w:rsidRDefault="00A73B83" w:rsidP="003C00BD">
      <w:pPr>
        <w:pStyle w:val="ae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00BD">
        <w:rPr>
          <w:rFonts w:ascii="Times New Roman" w:eastAsia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73B83" w:rsidRPr="003C00BD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5F" w:rsidRPr="003C00BD" w:rsidRDefault="00524F5F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3C00BD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3C00BD" w:rsidRDefault="006151A3" w:rsidP="0061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0BD">
        <w:rPr>
          <w:rFonts w:ascii="Times New Roman" w:eastAsia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A73B83" w:rsidRPr="003C00BD" w:rsidTr="009C0F34">
        <w:tc>
          <w:tcPr>
            <w:tcW w:w="4962" w:type="dxa"/>
          </w:tcPr>
          <w:p w:rsidR="00A73B83" w:rsidRPr="003C00BD" w:rsidRDefault="00A73B83" w:rsidP="006151A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151A3"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A73B83" w:rsidRPr="003C00BD" w:rsidRDefault="008A679E" w:rsidP="00A73B8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Абрамов</w:t>
            </w:r>
          </w:p>
        </w:tc>
      </w:tr>
    </w:tbl>
    <w:p w:rsidR="006A7F71" w:rsidRPr="003C00BD" w:rsidRDefault="006A7F71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A7F71" w:rsidRPr="003C00B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26"/>
      </w:tblGrid>
      <w:tr w:rsidR="006A7F71" w:rsidRPr="003C00BD" w:rsidTr="009C0F34">
        <w:tc>
          <w:tcPr>
            <w:tcW w:w="5070" w:type="dxa"/>
          </w:tcPr>
          <w:p w:rsidR="006A7F71" w:rsidRPr="003C00BD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6A7F71" w:rsidRPr="003C00BD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D37A3A"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Администрации городского округа «поселок Палана»</w:t>
            </w:r>
          </w:p>
          <w:p w:rsidR="006A7F71" w:rsidRPr="003C00BD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25.01.2022__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C477A8" w:rsidRPr="003C00BD" w:rsidRDefault="00C477A8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0BD" w:rsidRDefault="00D37A3A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37A3A">
        <w:rPr>
          <w:rFonts w:ascii="Times New Roman" w:eastAsia="Times New Roman" w:hAnsi="Times New Roman" w:cs="Times New Roman"/>
          <w:b/>
          <w:szCs w:val="20"/>
        </w:rPr>
        <w:t>ПОЛОЖЕНИЕ</w:t>
      </w:r>
    </w:p>
    <w:p w:rsidR="00D37A3A" w:rsidRDefault="003C00BD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о</w:t>
      </w:r>
      <w:r w:rsidR="00D37A3A" w:rsidRPr="00D37A3A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3C00BD">
        <w:rPr>
          <w:rFonts w:ascii="Times New Roman" w:eastAsia="Times New Roman" w:hAnsi="Times New Roman" w:cs="Times New Roman"/>
          <w:b/>
          <w:szCs w:val="20"/>
        </w:rPr>
        <w:t>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3C00BD" w:rsidRPr="00D37A3A" w:rsidRDefault="003C00BD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0"/>
        </w:rPr>
      </w:pP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>1. Положение о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(далее - Положение) устанавливает порядок определения размера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(далее - компенсационная стоимость).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>2. Компенсационная стоимость определяется исходя из: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>2.1 количества единиц зеленых насаждений, расположенных в границах земельных участков, находящихся в муниципальной собственности, а также на землях или земельных участках, государственная собственность на которые не разграничена;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 xml:space="preserve">2.2 территориальной зоны, предусмотренной на карте градостроительного зонирования в соответствии с Правилами землепользования и застройки </w:t>
      </w:r>
      <w:r w:rsidR="003C00BD">
        <w:rPr>
          <w:rFonts w:ascii="Times New Roman" w:eastAsia="Times New Roman" w:hAnsi="Times New Roman" w:cs="Times New Roman"/>
          <w:szCs w:val="20"/>
        </w:rPr>
        <w:t>городского округа «поселок Палана»,</w:t>
      </w:r>
      <w:r w:rsidRPr="00D37A3A">
        <w:rPr>
          <w:rFonts w:ascii="Times New Roman" w:eastAsia="Times New Roman" w:hAnsi="Times New Roman" w:cs="Times New Roman"/>
          <w:szCs w:val="20"/>
        </w:rPr>
        <w:t xml:space="preserve"> в границах которой расположены земельные участки, находящиеся в муниципальной собственности, а также на землях или земельных участках, государственная собственность на которые не разграничена, на которых осуществляется снос зеленых насаждений.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>3. Компенсационная стоимость определяется по формуле: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noProof/>
          <w:position w:val="-11"/>
          <w:szCs w:val="20"/>
        </w:rPr>
        <w:drawing>
          <wp:inline distT="0" distB="0" distL="0" distR="0">
            <wp:extent cx="1472565" cy="285115"/>
            <wp:effectExtent l="0" t="0" r="0" b="635"/>
            <wp:docPr id="9" name="Рисунок 9" descr="base_23848_17288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288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A">
        <w:rPr>
          <w:rFonts w:ascii="Times New Roman" w:eastAsia="Times New Roman" w:hAnsi="Times New Roman" w:cs="Times New Roman"/>
          <w:szCs w:val="20"/>
        </w:rPr>
        <w:t>, где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noProof/>
          <w:position w:val="-3"/>
          <w:szCs w:val="20"/>
        </w:rPr>
        <w:drawing>
          <wp:inline distT="0" distB="0" distL="0" distR="0">
            <wp:extent cx="166370" cy="178435"/>
            <wp:effectExtent l="0" t="0" r="5080" b="0"/>
            <wp:docPr id="8" name="Рисунок 8" descr="base_23848_17288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2888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A">
        <w:rPr>
          <w:rFonts w:ascii="Times New Roman" w:eastAsia="Times New Roman" w:hAnsi="Times New Roman" w:cs="Times New Roman"/>
          <w:szCs w:val="20"/>
        </w:rPr>
        <w:t xml:space="preserve"> - размер компенсационной стоимости,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noProof/>
          <w:position w:val="-4"/>
          <w:szCs w:val="20"/>
        </w:rPr>
        <w:drawing>
          <wp:inline distT="0" distB="0" distL="0" distR="0">
            <wp:extent cx="178435" cy="201930"/>
            <wp:effectExtent l="0" t="0" r="0" b="7620"/>
            <wp:docPr id="7" name="Рисунок 7" descr="base_23848_17288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2888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A">
        <w:rPr>
          <w:rFonts w:ascii="Times New Roman" w:eastAsia="Times New Roman" w:hAnsi="Times New Roman" w:cs="Times New Roman"/>
          <w:szCs w:val="20"/>
        </w:rPr>
        <w:t xml:space="preserve"> - количество единиц зеленых насаждений соответствующего вида и n-го размера, согласн</w:t>
      </w:r>
      <w:r w:rsidR="003C00BD">
        <w:rPr>
          <w:rFonts w:ascii="Times New Roman" w:eastAsia="Times New Roman" w:hAnsi="Times New Roman" w:cs="Times New Roman"/>
          <w:szCs w:val="20"/>
        </w:rPr>
        <w:t>о приложению 2 к постановлению А</w:t>
      </w:r>
      <w:r w:rsidRPr="00D37A3A">
        <w:rPr>
          <w:rFonts w:ascii="Times New Roman" w:eastAsia="Times New Roman" w:hAnsi="Times New Roman" w:cs="Times New Roman"/>
          <w:szCs w:val="20"/>
        </w:rPr>
        <w:t xml:space="preserve">дминистрации городского округа </w:t>
      </w:r>
      <w:r w:rsidR="003C00BD">
        <w:rPr>
          <w:rFonts w:ascii="Times New Roman" w:eastAsia="Times New Roman" w:hAnsi="Times New Roman" w:cs="Times New Roman"/>
          <w:szCs w:val="20"/>
        </w:rPr>
        <w:t>«поселок Палана» «</w:t>
      </w:r>
      <w:r w:rsidRPr="00D37A3A">
        <w:rPr>
          <w:rFonts w:ascii="Times New Roman" w:eastAsia="Times New Roman" w:hAnsi="Times New Roman" w:cs="Times New Roman"/>
          <w:szCs w:val="20"/>
        </w:rPr>
        <w:t>О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</w:t>
      </w:r>
      <w:r w:rsidR="003C00BD">
        <w:rPr>
          <w:rFonts w:ascii="Times New Roman" w:eastAsia="Times New Roman" w:hAnsi="Times New Roman" w:cs="Times New Roman"/>
          <w:szCs w:val="20"/>
        </w:rPr>
        <w:t>»</w:t>
      </w:r>
      <w:r w:rsidRPr="00D37A3A">
        <w:rPr>
          <w:rFonts w:ascii="Times New Roman" w:eastAsia="Times New Roman" w:hAnsi="Times New Roman" w:cs="Times New Roman"/>
          <w:szCs w:val="20"/>
        </w:rPr>
        <w:t>, подлежащих сносу;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noProof/>
          <w:position w:val="-4"/>
          <w:szCs w:val="20"/>
        </w:rPr>
        <w:drawing>
          <wp:inline distT="0" distB="0" distL="0" distR="0">
            <wp:extent cx="285115" cy="201930"/>
            <wp:effectExtent l="0" t="0" r="635" b="7620"/>
            <wp:docPr id="6" name="Рисунок 6" descr="base_23848_17288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2888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A">
        <w:rPr>
          <w:rFonts w:ascii="Times New Roman" w:eastAsia="Times New Roman" w:hAnsi="Times New Roman" w:cs="Times New Roman"/>
          <w:szCs w:val="20"/>
        </w:rPr>
        <w:t xml:space="preserve"> - ставка оплаты за единицу зеленого насаждения, согласно приложению 2 к постановлению </w:t>
      </w:r>
      <w:r w:rsidR="003C00BD">
        <w:rPr>
          <w:rFonts w:ascii="Times New Roman" w:eastAsia="Times New Roman" w:hAnsi="Times New Roman" w:cs="Times New Roman"/>
          <w:szCs w:val="20"/>
        </w:rPr>
        <w:t>А</w:t>
      </w:r>
      <w:r w:rsidR="003C00BD" w:rsidRPr="00D37A3A">
        <w:rPr>
          <w:rFonts w:ascii="Times New Roman" w:eastAsia="Times New Roman" w:hAnsi="Times New Roman" w:cs="Times New Roman"/>
          <w:szCs w:val="20"/>
        </w:rPr>
        <w:t xml:space="preserve">дминистрации городского округа </w:t>
      </w:r>
      <w:r w:rsidR="003C00BD">
        <w:rPr>
          <w:rFonts w:ascii="Times New Roman" w:eastAsia="Times New Roman" w:hAnsi="Times New Roman" w:cs="Times New Roman"/>
          <w:szCs w:val="20"/>
        </w:rPr>
        <w:t>«поселок Палана» «</w:t>
      </w:r>
      <w:r w:rsidRPr="00D37A3A">
        <w:rPr>
          <w:rFonts w:ascii="Times New Roman" w:eastAsia="Times New Roman" w:hAnsi="Times New Roman" w:cs="Times New Roman"/>
          <w:szCs w:val="20"/>
        </w:rPr>
        <w:t xml:space="preserve">О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</w:t>
      </w:r>
      <w:r w:rsidR="003C00BD">
        <w:rPr>
          <w:rFonts w:ascii="Times New Roman" w:eastAsia="Times New Roman" w:hAnsi="Times New Roman" w:cs="Times New Roman"/>
          <w:szCs w:val="20"/>
        </w:rPr>
        <w:t>зеленых насаждений не взимается»</w:t>
      </w:r>
      <w:r w:rsidRPr="00D37A3A">
        <w:rPr>
          <w:rFonts w:ascii="Times New Roman" w:eastAsia="Times New Roman" w:hAnsi="Times New Roman" w:cs="Times New Roman"/>
          <w:szCs w:val="20"/>
        </w:rPr>
        <w:t>;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noProof/>
          <w:position w:val="-3"/>
          <w:szCs w:val="20"/>
        </w:rPr>
        <w:drawing>
          <wp:inline distT="0" distB="0" distL="0" distR="0">
            <wp:extent cx="166370" cy="178435"/>
            <wp:effectExtent l="0" t="0" r="0" b="0"/>
            <wp:docPr id="2" name="Рисунок 2" descr="base_23848_17288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2888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A">
        <w:rPr>
          <w:rFonts w:ascii="Times New Roman" w:eastAsia="Times New Roman" w:hAnsi="Times New Roman" w:cs="Times New Roman"/>
          <w:szCs w:val="20"/>
        </w:rPr>
        <w:t xml:space="preserve"> - коэффициент соответствия размещения зеленых насаждений территориальной зоне градостроительного зонирования, предусмотренной Правилами землепользования и застройки городского округа</w:t>
      </w:r>
      <w:r w:rsidR="00F509EF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D37A3A">
        <w:rPr>
          <w:rFonts w:ascii="Times New Roman" w:eastAsia="Times New Roman" w:hAnsi="Times New Roman" w:cs="Times New Roman"/>
          <w:szCs w:val="20"/>
        </w:rPr>
        <w:t>.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 xml:space="preserve">Коэффициент соответствия размещения зеленых насаждений территориальной зоне градостроительного зонирования, предусмотренной Правилами землепользования и застройки </w:t>
      </w:r>
      <w:r w:rsidR="003C00BD" w:rsidRPr="00D37A3A">
        <w:rPr>
          <w:rFonts w:ascii="Times New Roman" w:eastAsia="Times New Roman" w:hAnsi="Times New Roman" w:cs="Times New Roman"/>
          <w:szCs w:val="20"/>
        </w:rPr>
        <w:t xml:space="preserve">городского округа </w:t>
      </w:r>
      <w:r w:rsidR="003C00BD">
        <w:rPr>
          <w:rFonts w:ascii="Times New Roman" w:eastAsia="Times New Roman" w:hAnsi="Times New Roman" w:cs="Times New Roman"/>
          <w:szCs w:val="20"/>
        </w:rPr>
        <w:t>«поселок Палана»</w:t>
      </w:r>
      <w:r w:rsidRPr="00D37A3A">
        <w:rPr>
          <w:rFonts w:ascii="Times New Roman" w:eastAsia="Times New Roman" w:hAnsi="Times New Roman" w:cs="Times New Roman"/>
          <w:szCs w:val="20"/>
        </w:rPr>
        <w:t>, устанавливается в следующих значениях: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908"/>
        <w:gridCol w:w="2775"/>
        <w:gridCol w:w="11"/>
      </w:tblGrid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3C00BD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№</w:t>
            </w:r>
            <w:r w:rsidR="00D37A3A" w:rsidRPr="00D16200">
              <w:rPr>
                <w:rFonts w:ascii="Times New Roman" w:eastAsia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5908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 xml:space="preserve">Территориальная зона в границах которой инициирован снос зеленых насаждений на земельных участках, находящихся в 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муниципальной собственности, а также на землях или земельных участках, государственная собственность на которые не разграничена, в соответствии с Правилами землепользования и застройки </w:t>
            </w:r>
            <w:r w:rsidR="003C00BD" w:rsidRPr="00D16200">
              <w:rPr>
                <w:rFonts w:ascii="Times New Roman" w:eastAsia="Times New Roman" w:hAnsi="Times New Roman" w:cs="Times New Roman"/>
                <w:szCs w:val="20"/>
              </w:rPr>
              <w:t>городского округа «поселок Палана»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Значение коэффициента соответствия размещения 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lastRenderedPageBreak/>
              <w:t>зеленых насаждений территориальной зоне градостроительного зонирования</w:t>
            </w:r>
          </w:p>
        </w:tc>
      </w:tr>
      <w:tr w:rsidR="00D37A3A" w:rsidRPr="00D16200" w:rsidTr="003C00BD">
        <w:tc>
          <w:tcPr>
            <w:tcW w:w="9465" w:type="dxa"/>
            <w:gridSpan w:val="4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lastRenderedPageBreak/>
              <w:t>Жилые зоны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08" w:type="dxa"/>
          </w:tcPr>
          <w:p w:rsidR="00D37A3A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Ж1</w:t>
            </w:r>
            <w:r w:rsidR="00D37A3A" w:rsidRPr="00D16200">
              <w:rPr>
                <w:rFonts w:ascii="Times New Roman" w:eastAsia="Times New Roman" w:hAnsi="Times New Roman" w:cs="Times New Roman"/>
                <w:szCs w:val="20"/>
              </w:rPr>
              <w:t xml:space="preserve"> - зона застройки индивидуальными жилыми домами;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908" w:type="dxa"/>
          </w:tcPr>
          <w:p w:rsidR="00D37A3A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Ж2</w:t>
            </w:r>
            <w:r w:rsidR="00D37A3A" w:rsidRPr="00D16200">
              <w:rPr>
                <w:rFonts w:ascii="Times New Roman" w:eastAsia="Times New Roman" w:hAnsi="Times New Roman" w:cs="Times New Roman"/>
                <w:szCs w:val="20"/>
              </w:rPr>
              <w:t xml:space="preserve"> - зона застройки малоэтажными жилыми домами;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D52CBC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908" w:type="dxa"/>
          </w:tcPr>
          <w:p w:rsidR="00D52CBC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Ж3 – зона застройки среднеэтажными жилыми домами</w:t>
            </w:r>
          </w:p>
        </w:tc>
        <w:tc>
          <w:tcPr>
            <w:tcW w:w="2775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D37A3A" w:rsidRPr="00D16200" w:rsidTr="003C00BD">
        <w:tc>
          <w:tcPr>
            <w:tcW w:w="9465" w:type="dxa"/>
            <w:gridSpan w:val="4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Общественно-деловые зоны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37A3A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ОДЗ</w:t>
            </w:r>
            <w:r w:rsidR="00D37A3A" w:rsidRPr="00D16200">
              <w:rPr>
                <w:rFonts w:ascii="Times New Roman" w:eastAsia="Times New Roman" w:hAnsi="Times New Roman" w:cs="Times New Roman"/>
                <w:szCs w:val="20"/>
              </w:rPr>
              <w:t xml:space="preserve">1 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t>– зона делового назначения</w:t>
            </w:r>
            <w:r w:rsidR="00D37A3A" w:rsidRPr="00D1620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37A3A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ОДЗ2 – зона общественного назначения;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D52CBC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52CBC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ОДЗ3 – зона коммерческого, социального и коммунально-бытового назначения</w:t>
            </w:r>
          </w:p>
        </w:tc>
        <w:tc>
          <w:tcPr>
            <w:tcW w:w="2775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D52CBC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52CBC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ОДЗ4 – зона обслуживания объектов, необходимых для осуществления производственной и предпринимательской деятельности</w:t>
            </w:r>
          </w:p>
        </w:tc>
        <w:tc>
          <w:tcPr>
            <w:tcW w:w="2775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D52CBC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52CBC" w:rsidRPr="00D16200" w:rsidRDefault="00D52CBC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ОДЗ5 – зона объектов здравоохранения специального назначения</w:t>
            </w:r>
          </w:p>
        </w:tc>
        <w:tc>
          <w:tcPr>
            <w:tcW w:w="2775" w:type="dxa"/>
            <w:vAlign w:val="center"/>
          </w:tcPr>
          <w:p w:rsidR="00D52CBC" w:rsidRPr="00D16200" w:rsidRDefault="00D52CBC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D37A3A" w:rsidRPr="00D16200" w:rsidTr="003C00BD">
        <w:tc>
          <w:tcPr>
            <w:tcW w:w="9465" w:type="dxa"/>
            <w:gridSpan w:val="4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Производственные зоны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37A3A" w:rsidRPr="00D16200" w:rsidRDefault="00D37A3A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="00D52CBC" w:rsidRPr="00D16200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D52CBC" w:rsidRPr="00D16200">
              <w:rPr>
                <w:rFonts w:ascii="Times New Roman" w:eastAsia="Times New Roman" w:hAnsi="Times New Roman" w:cs="Times New Roman"/>
                <w:szCs w:val="20"/>
              </w:rPr>
              <w:t>, ПР3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52CBC" w:rsidRPr="00D16200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52CBC" w:rsidRPr="00D16200">
              <w:rPr>
                <w:rFonts w:ascii="Times New Roman" w:eastAsia="Times New Roman" w:hAnsi="Times New Roman" w:cs="Times New Roman"/>
                <w:szCs w:val="20"/>
              </w:rPr>
              <w:t>зона объектов непищевой и пищевой промышленности</w:t>
            </w:r>
            <w:r w:rsidRPr="00D1620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D37A3A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D37A3A" w:rsidRPr="00D16200" w:rsidRDefault="00D37A3A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="00D16200" w:rsidRPr="00D16200">
              <w:rPr>
                <w:rFonts w:ascii="Times New Roman" w:eastAsia="Times New Roman" w:hAnsi="Times New Roman" w:cs="Times New Roman"/>
                <w:szCs w:val="20"/>
              </w:rPr>
              <w:t>Р2</w:t>
            </w:r>
            <w:r w:rsidR="00D52CBC" w:rsidRPr="00D16200">
              <w:rPr>
                <w:rFonts w:ascii="Times New Roman" w:eastAsia="Times New Roman" w:hAnsi="Times New Roman" w:cs="Times New Roman"/>
                <w:szCs w:val="20"/>
              </w:rPr>
              <w:t xml:space="preserve"> – коммунально-складская зона</w:t>
            </w:r>
          </w:p>
        </w:tc>
        <w:tc>
          <w:tcPr>
            <w:tcW w:w="2775" w:type="dxa"/>
            <w:vAlign w:val="center"/>
          </w:tcPr>
          <w:p w:rsidR="00D37A3A" w:rsidRPr="00D16200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ПР4 – зона добычи полезных ископаемых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845287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2F6DC3" w:rsidRPr="00D16200" w:rsidRDefault="00D16200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Коммунальные</w:t>
            </w:r>
            <w:r w:rsidR="002F6DC3" w:rsidRPr="00D16200">
              <w:rPr>
                <w:rFonts w:ascii="Times New Roman" w:eastAsia="Times New Roman" w:hAnsi="Times New Roman" w:cs="Times New Roman"/>
                <w:szCs w:val="20"/>
              </w:rPr>
              <w:t xml:space="preserve"> зоны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ИИ1 – зона объектов водоснабжения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ИИ3 – зона объектов теплоснабжения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ИИ4 – зона объектов электроснабжения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ИИ5 – зона объектов связи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E926C6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Зоны транспорта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ТИ1 – зона объектов автомобильного транспорта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2F6D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ТИ2 – зона объектов транспортного обслуживания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ТИ3 – зона объектов воздушного транспорта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D52C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ТИ4 – зона объектов водного транспорта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D37A3A" w:rsidRPr="00D16200" w:rsidTr="003C00BD">
        <w:tc>
          <w:tcPr>
            <w:tcW w:w="9465" w:type="dxa"/>
            <w:gridSpan w:val="4"/>
            <w:vAlign w:val="center"/>
          </w:tcPr>
          <w:p w:rsidR="00D37A3A" w:rsidRPr="00D16200" w:rsidRDefault="00D37A3A" w:rsidP="002F6D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Природно-рекреационные зоны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РЗ1 – зона мест отдыха общего пользования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6DC3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РЗ2 – зона учреждений отдыха, спорта и туризма</w:t>
            </w:r>
          </w:p>
        </w:tc>
        <w:tc>
          <w:tcPr>
            <w:tcW w:w="2775" w:type="dxa"/>
            <w:vAlign w:val="center"/>
          </w:tcPr>
          <w:p w:rsidR="002F6DC3" w:rsidRPr="00D16200" w:rsidRDefault="002F6DC3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ЕЛ – зона естественного ландшафта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9F47C5" w:rsidRPr="00D16200" w:rsidTr="003C00BD">
        <w:tc>
          <w:tcPr>
            <w:tcW w:w="9465" w:type="dxa"/>
            <w:gridSpan w:val="4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Зоны сельскохозяйственного использования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СХЗ1 - зона сельскохозяйственных угодий;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СХЗ2 – зона объектов животноводства и птицеводства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СХЗ3 – зона объектов сельскохозяйственного назначения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  <w:tr w:rsidR="009F47C5" w:rsidRPr="00D16200" w:rsidTr="003C00BD">
        <w:tc>
          <w:tcPr>
            <w:tcW w:w="9465" w:type="dxa"/>
            <w:gridSpan w:val="4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Зоны водных объектов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ЗА - зона акваторий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9F47C5" w:rsidRPr="00D16200" w:rsidTr="00620B4C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Зоны специального назначения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ЗСН1 – зона ритуального назначения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ЗСН2 – зона складирования и захоронения отходов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РТ – зона режимных территорий</w:t>
            </w:r>
          </w:p>
        </w:tc>
        <w:tc>
          <w:tcPr>
            <w:tcW w:w="2775" w:type="dxa"/>
            <w:vAlign w:val="center"/>
          </w:tcPr>
          <w:p w:rsidR="009F47C5" w:rsidRPr="00D37A3A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9F47C5" w:rsidRPr="00D16200" w:rsidTr="00C27530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Иные зоны</w:t>
            </w:r>
          </w:p>
        </w:tc>
      </w:tr>
      <w:tr w:rsidR="009F47C5" w:rsidRPr="00D16200" w:rsidTr="003C00BD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08" w:type="dxa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Улично-дорожная сеть – зона территорий общего пользования</w:t>
            </w:r>
          </w:p>
        </w:tc>
        <w:tc>
          <w:tcPr>
            <w:tcW w:w="2775" w:type="dxa"/>
            <w:vAlign w:val="center"/>
          </w:tcPr>
          <w:p w:rsidR="009F47C5" w:rsidRPr="00D16200" w:rsidRDefault="009F47C5" w:rsidP="009F47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6200">
              <w:rPr>
                <w:rFonts w:ascii="Times New Roman" w:eastAsia="Times New Roman" w:hAnsi="Times New Roman" w:cs="Times New Roman"/>
                <w:szCs w:val="20"/>
              </w:rPr>
              <w:t>0,8</w:t>
            </w:r>
          </w:p>
        </w:tc>
      </w:tr>
    </w:tbl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>4. Расчет компенсационной стоимости осуществляется в соответствии с настоящим Положением.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37A3A">
        <w:rPr>
          <w:rFonts w:ascii="Times New Roman" w:eastAsia="Times New Roman" w:hAnsi="Times New Roman" w:cs="Times New Roman"/>
          <w:szCs w:val="20"/>
        </w:rPr>
        <w:t xml:space="preserve">5. Оплата компенсационной стоимости осуществляется в порядке, предусмотренном Административным регламентом предоставления </w:t>
      </w:r>
      <w:r w:rsidR="00CF6D2C">
        <w:rPr>
          <w:rFonts w:ascii="Times New Roman" w:eastAsia="Times New Roman" w:hAnsi="Times New Roman" w:cs="Times New Roman"/>
          <w:szCs w:val="20"/>
        </w:rPr>
        <w:t>А</w:t>
      </w:r>
      <w:r w:rsidRPr="00D37A3A">
        <w:rPr>
          <w:rFonts w:ascii="Times New Roman" w:eastAsia="Times New Roman" w:hAnsi="Times New Roman" w:cs="Times New Roman"/>
          <w:szCs w:val="20"/>
        </w:rPr>
        <w:t>дминистрацией городского округа</w:t>
      </w:r>
      <w:r w:rsidR="00CF6D2C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D37A3A">
        <w:rPr>
          <w:rFonts w:ascii="Times New Roman" w:eastAsia="Times New Roman" w:hAnsi="Times New Roman" w:cs="Times New Roman"/>
          <w:szCs w:val="20"/>
        </w:rPr>
        <w:t xml:space="preserve"> муниципальной услуги по выдаче разрешения на снос зеленых насаждений и продлению срока ранее выданного разрешения на снос зе</w:t>
      </w:r>
      <w:r w:rsidR="00CF6D2C">
        <w:rPr>
          <w:rFonts w:ascii="Times New Roman" w:eastAsia="Times New Roman" w:hAnsi="Times New Roman" w:cs="Times New Roman"/>
          <w:szCs w:val="20"/>
        </w:rPr>
        <w:t xml:space="preserve">леных насаждений на территории </w:t>
      </w:r>
      <w:r w:rsidRPr="00D37A3A">
        <w:rPr>
          <w:rFonts w:ascii="Times New Roman" w:eastAsia="Times New Roman" w:hAnsi="Times New Roman" w:cs="Times New Roman"/>
          <w:szCs w:val="20"/>
        </w:rPr>
        <w:t>городского округа</w:t>
      </w:r>
      <w:r w:rsidR="00CF6D2C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D37A3A">
        <w:rPr>
          <w:rFonts w:ascii="Times New Roman" w:eastAsia="Times New Roman" w:hAnsi="Times New Roman" w:cs="Times New Roman"/>
          <w:szCs w:val="20"/>
        </w:rPr>
        <w:t xml:space="preserve">, утвержденным постановлением </w:t>
      </w:r>
      <w:r w:rsidR="00CF6D2C">
        <w:rPr>
          <w:rFonts w:ascii="Times New Roman" w:eastAsia="Times New Roman" w:hAnsi="Times New Roman" w:cs="Times New Roman"/>
          <w:szCs w:val="20"/>
        </w:rPr>
        <w:t>А</w:t>
      </w:r>
      <w:r w:rsidRPr="00D37A3A">
        <w:rPr>
          <w:rFonts w:ascii="Times New Roman" w:eastAsia="Times New Roman" w:hAnsi="Times New Roman" w:cs="Times New Roman"/>
          <w:szCs w:val="20"/>
        </w:rPr>
        <w:t xml:space="preserve">дминистрации </w:t>
      </w:r>
      <w:r w:rsidR="00CF6D2C">
        <w:rPr>
          <w:rFonts w:ascii="Times New Roman" w:eastAsia="Times New Roman" w:hAnsi="Times New Roman" w:cs="Times New Roman"/>
          <w:szCs w:val="20"/>
        </w:rPr>
        <w:t>городского округа «поселок Палана»</w:t>
      </w:r>
      <w:r w:rsidRPr="00D37A3A">
        <w:rPr>
          <w:rFonts w:ascii="Times New Roman" w:eastAsia="Times New Roman" w:hAnsi="Times New Roman" w:cs="Times New Roman"/>
          <w:szCs w:val="20"/>
        </w:rPr>
        <w:t>.</w:t>
      </w:r>
    </w:p>
    <w:p w:rsidR="00D37A3A" w:rsidRDefault="00D37A3A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D2C" w:rsidRPr="003C00BD" w:rsidRDefault="00CF6D2C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F6D2C" w:rsidRPr="003C00BD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434"/>
      </w:tblGrid>
      <w:tr w:rsidR="00D37A3A" w:rsidRPr="003C00BD" w:rsidTr="006A7655">
        <w:tc>
          <w:tcPr>
            <w:tcW w:w="5070" w:type="dxa"/>
          </w:tcPr>
          <w:p w:rsidR="00D37A3A" w:rsidRPr="003C00BD" w:rsidRDefault="00D37A3A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D37A3A" w:rsidRPr="003C00BD" w:rsidRDefault="00D37A3A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постановлению Администрации городского округа «поселок Палана»</w:t>
            </w:r>
          </w:p>
          <w:p w:rsidR="00D37A3A" w:rsidRPr="003C00BD" w:rsidRDefault="00D37A3A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____ № __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9F0E2B" w:rsidRPr="003C00BD" w:rsidRDefault="009F0E2B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37A3A">
        <w:rPr>
          <w:rFonts w:ascii="Times New Roman" w:eastAsia="Times New Roman" w:hAnsi="Times New Roman" w:cs="Times New Roman"/>
          <w:b/>
          <w:szCs w:val="20"/>
        </w:rPr>
        <w:t>РАЗМЕР СТАВОК ОПЛАТЫ</w:t>
      </w:r>
    </w:p>
    <w:p w:rsidR="003C00BD" w:rsidRPr="00D37A3A" w:rsidRDefault="003C00BD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C00BD">
        <w:rPr>
          <w:rFonts w:ascii="Times New Roman" w:eastAsia="Times New Roman" w:hAnsi="Times New Roman" w:cs="Times New Roman"/>
          <w:b/>
          <w:szCs w:val="20"/>
        </w:rPr>
        <w:t>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D37A3A" w:rsidRPr="00D37A3A" w:rsidRDefault="00D37A3A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3209"/>
        <w:gridCol w:w="1559"/>
        <w:gridCol w:w="1928"/>
      </w:tblGrid>
      <w:tr w:rsidR="00D37A3A" w:rsidRPr="00D37A3A" w:rsidTr="003C00BD">
        <w:tc>
          <w:tcPr>
            <w:tcW w:w="567" w:type="dxa"/>
            <w:vAlign w:val="center"/>
          </w:tcPr>
          <w:p w:rsidR="00D37A3A" w:rsidRPr="00D37A3A" w:rsidRDefault="003C00BD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209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Наименование вида зеленых насаждений</w:t>
            </w: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Размер зеленого насаждения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Ставка оплаты, рубли за 1 единицу</w:t>
            </w:r>
          </w:p>
        </w:tc>
      </w:tr>
      <w:tr w:rsidR="00D37A3A" w:rsidRPr="00D37A3A" w:rsidTr="003C00BD">
        <w:tc>
          <w:tcPr>
            <w:tcW w:w="567" w:type="dxa"/>
            <w:vMerge w:val="restart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Деревья</w:t>
            </w: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Диаметр дерева на высоте 1,3 м от корневой шейки, сантиметры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8,1 - 12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799</w:t>
            </w: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12,1 - 16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1482</w:t>
            </w: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16,1 - 20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2068</w:t>
            </w: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более 20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3315</w:t>
            </w:r>
          </w:p>
        </w:tc>
      </w:tr>
      <w:tr w:rsidR="00D37A3A" w:rsidRPr="00D37A3A" w:rsidTr="003C00BD">
        <w:tc>
          <w:tcPr>
            <w:tcW w:w="567" w:type="dxa"/>
            <w:vMerge w:val="restart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Кустарники</w:t>
            </w: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Высота кустарника, метры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0,5 - 1,0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307</w:t>
            </w:r>
          </w:p>
        </w:tc>
      </w:tr>
      <w:tr w:rsidR="00D37A3A" w:rsidRPr="00D37A3A" w:rsidTr="003C00BD">
        <w:tc>
          <w:tcPr>
            <w:tcW w:w="567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D37A3A" w:rsidRPr="00D37A3A" w:rsidRDefault="00D37A3A" w:rsidP="003C0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более 1,0</w:t>
            </w:r>
          </w:p>
        </w:tc>
        <w:tc>
          <w:tcPr>
            <w:tcW w:w="1559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1928" w:type="dxa"/>
            <w:vAlign w:val="center"/>
          </w:tcPr>
          <w:p w:rsidR="00D37A3A" w:rsidRPr="00D37A3A" w:rsidRDefault="00D37A3A" w:rsidP="003C00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szCs w:val="20"/>
              </w:rPr>
              <w:t>799</w:t>
            </w:r>
          </w:p>
        </w:tc>
      </w:tr>
    </w:tbl>
    <w:p w:rsidR="00D37A3A" w:rsidRDefault="00D37A3A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0BD" w:rsidRPr="003C00BD" w:rsidRDefault="003C00BD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0BD" w:rsidRPr="003C00BD" w:rsidRDefault="003C00BD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C00BD" w:rsidRPr="003C00BD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434"/>
      </w:tblGrid>
      <w:tr w:rsidR="003C00BD" w:rsidRPr="003C00BD" w:rsidTr="006A7655">
        <w:tc>
          <w:tcPr>
            <w:tcW w:w="5070" w:type="dxa"/>
          </w:tcPr>
          <w:p w:rsidR="003C00BD" w:rsidRPr="003C00BD" w:rsidRDefault="003C00BD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3C00BD" w:rsidRPr="003C00BD" w:rsidRDefault="003C00BD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к постановлению Администрации городского округа «поселок Палана»</w:t>
            </w:r>
          </w:p>
          <w:p w:rsidR="003C00BD" w:rsidRPr="003C00BD" w:rsidRDefault="003C00BD" w:rsidP="003C00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_____ № _</w:t>
            </w:r>
            <w:r w:rsidR="00503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3C00BD" w:rsidRPr="003C00BD" w:rsidRDefault="003C00BD" w:rsidP="003C00B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C00BD">
        <w:rPr>
          <w:rFonts w:ascii="Times New Roman" w:eastAsia="Times New Roman" w:hAnsi="Times New Roman" w:cs="Times New Roman"/>
          <w:b/>
          <w:szCs w:val="20"/>
        </w:rPr>
        <w:t>ПЕРЕЧЕНЬ РАБОТ, В ОТНОШЕНИИ КОТОРЫХ КОМПЕНСАЦИОННАЯ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C00BD">
        <w:rPr>
          <w:rFonts w:ascii="Times New Roman" w:eastAsia="Times New Roman" w:hAnsi="Times New Roman" w:cs="Times New Roman"/>
          <w:b/>
          <w:szCs w:val="20"/>
        </w:rPr>
        <w:t>СТОИМОСТЬ ЗА СНОС ЗЕЛЕНЫХ НАСАЖДЕНИЙ НЕ ВЗИМАЕТСЯ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 Компенсационная стоимость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не взимается с физических лиц и юридических лиц, а также лиц, зарегистрированных в установленном порядке в качестве индивидуальных предпринимателей, при проведении следующих работ по: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1.1 проведению санитарных рубок зеленых насаждений (в том числе удаление аварийных, больных, сухостойных, фаутных, поврежденных (не поддающихся восстановлению), включая обрезку ветвей, представляющих угрозу жизни и здоровью людей, сохранности имущества и безопасности дорожного движения;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1.2 восстановлению,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1.3 сносу зеленых насаждений, произрастающих в охранных зонах находящихся в эксплуатации инженерных сетей и коммуникаций, предусмотренных правилами технической эксплуатации, либо другими строительными и санитарными нормами и правилами (теплотрасс и прочих трубопроводов, линий электропередачи и линий связи, автомобильных дорог и иных объектов инженерной и транспортной инфраструктуры);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1.4 обеспечению нормативной видимости технических средств регулирования дорожного движения;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1.5 прекращению (предотвращению) разрушения корневой системой деревьев отмосток, фундаментов и стен зданий, строений и сооружений. Асфальтобетонного покрытия проезжей части автомобильных дорог, а также элементов обустройства автомобильных дорог;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1.6 профилактике и ликвидации аварийных и чрезвычайных ситуаций природного и техногенного характера;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1.7 аварийному, текущему и капитальному ремонту объектов инженерной и транспортной инфраструктуры, объектов связи;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1.8 строительству, реконструкции, технологическому переоборудованию, устройству (установки), аварийному, текущему и капитальному ремонту объектов движимого и недвижимого имущества муниципальной собственности городского округа</w:t>
      </w:r>
      <w:r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3C00BD">
        <w:rPr>
          <w:rFonts w:ascii="Times New Roman" w:eastAsia="Times New Roman" w:hAnsi="Times New Roman" w:cs="Times New Roman"/>
          <w:szCs w:val="20"/>
        </w:rPr>
        <w:t xml:space="preserve"> (далее - городской округ), находящихся в казне городского округа, оперативном управлении муниципальных учреждений городского округа, а также предоставленных в безвозмездное пользование государственным учреждениям и некоммерческим организациям, за исключением муниципального имущества, закрепленного на праве хозяйственного ведения или предоставленного в аренду для осуществления коммерческой деятельности;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1.9 строительству, реконструкции, технологическому переоборудованию, устройству (установки), аварийному, текущему и капитальному ремонту объектов движимого и недвижимого имущества государственной собственности, за исключением государственного имущества, закрепленного на праве хозяйственного ведения или предоставленного в аренду для осуществления коммерческой деятельности;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1.10 строительству (реконструкции) объектов инженерной и транспортной инфраструктуры, устройству (установки) лестничных переходов, проездов, проходов к территориям, на которых размещены либо проектно-сметной документацией или проектами планировки территорий (линейных объектов) предусмотрено размещение следующих объектов: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- здравоохранения, образования, культуры, спорта и иных объектов социально-культурного назначения;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- капитального строительства, необходимых для осуществления деятельности по созданию и управлению индустриальными (промышленными) парками, бизнес-инкубаторами;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- капитального строительства резидентов Свободного порта Владивосток, Территории опережающего социально-экономического развития "Камчатка";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 xml:space="preserve">- сельскохозяйственного производства по выращиванию, производству и переработке </w:t>
      </w:r>
      <w:r w:rsidRPr="003C00BD">
        <w:rPr>
          <w:rFonts w:ascii="Times New Roman" w:eastAsia="Times New Roman" w:hAnsi="Times New Roman" w:cs="Times New Roman"/>
          <w:szCs w:val="20"/>
        </w:rPr>
        <w:lastRenderedPageBreak/>
        <w:t>сельскохозяйственной продукции;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- капитального строительства перерабатывающего производства;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1.11 строительству (созданию) объектов капитального строительства, необходимых для осуществления деятельности по созданию и управлению индустриальными (промышленными) парками, бизнес-инкубаторами;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C00BD">
        <w:rPr>
          <w:rFonts w:ascii="Times New Roman" w:eastAsia="Times New Roman" w:hAnsi="Times New Roman" w:cs="Times New Roman"/>
          <w:szCs w:val="20"/>
        </w:rPr>
        <w:t>1.12 расчистке территорий для ярмарок, организуемых органами государственной власти или администрацией городского округа.</w:t>
      </w:r>
    </w:p>
    <w:p w:rsidR="003C00BD" w:rsidRPr="003C00BD" w:rsidRDefault="003C00BD" w:rsidP="003C00B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0BD">
        <w:rPr>
          <w:rFonts w:ascii="Times New Roman" w:eastAsia="Times New Roman" w:hAnsi="Times New Roman" w:cs="Times New Roman"/>
          <w:szCs w:val="20"/>
        </w:rPr>
        <w:t xml:space="preserve">Снос зеленых насаждений при осуществлении работ, в отношении которых компенсационная стоимость не взимается, осуществляется на основании разрешения на снос зеленых насаждений на территории городского округа </w:t>
      </w:r>
      <w:r w:rsidR="00CF6D2C">
        <w:rPr>
          <w:rFonts w:ascii="Times New Roman" w:eastAsia="Times New Roman" w:hAnsi="Times New Roman" w:cs="Times New Roman"/>
          <w:szCs w:val="20"/>
        </w:rPr>
        <w:t xml:space="preserve">«поселок Палана» </w:t>
      </w:r>
      <w:r w:rsidRPr="003C00BD">
        <w:rPr>
          <w:rFonts w:ascii="Times New Roman" w:eastAsia="Times New Roman" w:hAnsi="Times New Roman" w:cs="Times New Roman"/>
          <w:szCs w:val="20"/>
        </w:rPr>
        <w:t>выданного в порядке, установленном Административ</w:t>
      </w:r>
      <w:r w:rsidR="00CF6D2C">
        <w:rPr>
          <w:rFonts w:ascii="Times New Roman" w:eastAsia="Times New Roman" w:hAnsi="Times New Roman" w:cs="Times New Roman"/>
          <w:szCs w:val="20"/>
        </w:rPr>
        <w:t>ным регламентом предоставления А</w:t>
      </w:r>
      <w:r w:rsidRPr="003C00BD">
        <w:rPr>
          <w:rFonts w:ascii="Times New Roman" w:eastAsia="Times New Roman" w:hAnsi="Times New Roman" w:cs="Times New Roman"/>
          <w:szCs w:val="20"/>
        </w:rPr>
        <w:t>дминистрацией городского округа</w:t>
      </w:r>
      <w:r w:rsidR="00CF6D2C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3C00BD">
        <w:rPr>
          <w:rFonts w:ascii="Times New Roman" w:eastAsia="Times New Roman" w:hAnsi="Times New Roman" w:cs="Times New Roman"/>
          <w:szCs w:val="20"/>
        </w:rPr>
        <w:t xml:space="preserve"> муниципальной услуги по выдаче разрешения на снос зеленых насаждений и продлению срока ранее выданного разрешения на снос зеленых насаждений на территории городского округа</w:t>
      </w:r>
      <w:r w:rsidR="00CF6D2C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3C00BD">
        <w:rPr>
          <w:rFonts w:ascii="Times New Roman" w:eastAsia="Times New Roman" w:hAnsi="Times New Roman" w:cs="Times New Roman"/>
          <w:szCs w:val="20"/>
        </w:rPr>
        <w:t xml:space="preserve">, утвержденным постановлением </w:t>
      </w:r>
      <w:r w:rsidR="00CF6D2C">
        <w:rPr>
          <w:rFonts w:ascii="Times New Roman" w:eastAsia="Times New Roman" w:hAnsi="Times New Roman" w:cs="Times New Roman"/>
          <w:szCs w:val="20"/>
        </w:rPr>
        <w:t>А</w:t>
      </w:r>
      <w:r w:rsidRPr="003C00BD">
        <w:rPr>
          <w:rFonts w:ascii="Times New Roman" w:eastAsia="Times New Roman" w:hAnsi="Times New Roman" w:cs="Times New Roman"/>
          <w:szCs w:val="20"/>
        </w:rPr>
        <w:t>дминистрации городского округа</w:t>
      </w:r>
      <w:r w:rsidR="00CF6D2C">
        <w:rPr>
          <w:rFonts w:ascii="Times New Roman" w:eastAsia="Times New Roman" w:hAnsi="Times New Roman" w:cs="Times New Roman"/>
          <w:szCs w:val="20"/>
        </w:rPr>
        <w:t xml:space="preserve"> «поселок Палана»</w:t>
      </w:r>
      <w:r w:rsidRPr="003C00BD">
        <w:rPr>
          <w:rFonts w:ascii="Times New Roman" w:eastAsia="Times New Roman" w:hAnsi="Times New Roman" w:cs="Times New Roman"/>
          <w:szCs w:val="20"/>
        </w:rPr>
        <w:t>.</w:t>
      </w:r>
    </w:p>
    <w:sectPr w:rsidR="003C00BD" w:rsidRPr="003C00BD" w:rsidSect="00065DC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01" w:rsidRDefault="005B6601" w:rsidP="002024B6">
      <w:pPr>
        <w:spacing w:after="0" w:line="240" w:lineRule="auto"/>
      </w:pPr>
      <w:r>
        <w:separator/>
      </w:r>
    </w:p>
  </w:endnote>
  <w:endnote w:type="continuationSeparator" w:id="0">
    <w:p w:rsidR="005B6601" w:rsidRDefault="005B660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01" w:rsidRDefault="005B6601" w:rsidP="002024B6">
      <w:pPr>
        <w:spacing w:after="0" w:line="240" w:lineRule="auto"/>
      </w:pPr>
      <w:r>
        <w:separator/>
      </w:r>
    </w:p>
  </w:footnote>
  <w:footnote w:type="continuationSeparator" w:id="0">
    <w:p w:rsidR="005B6601" w:rsidRDefault="005B6601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3F87"/>
    <w:multiLevelType w:val="multilevel"/>
    <w:tmpl w:val="D2800D4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0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F753AE1"/>
    <w:multiLevelType w:val="hybridMultilevel"/>
    <w:tmpl w:val="966A0400"/>
    <w:lvl w:ilvl="0" w:tplc="CF209DB4">
      <w:start w:val="1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4"/>
  </w:num>
  <w:num w:numId="17">
    <w:abstractNumId w:val="8"/>
  </w:num>
  <w:num w:numId="18">
    <w:abstractNumId w:val="23"/>
  </w:num>
  <w:num w:numId="19">
    <w:abstractNumId w:val="6"/>
  </w:num>
  <w:num w:numId="20">
    <w:abstractNumId w:val="22"/>
  </w:num>
  <w:num w:numId="21">
    <w:abstractNumId w:val="14"/>
  </w:num>
  <w:num w:numId="22">
    <w:abstractNumId w:val="7"/>
  </w:num>
  <w:num w:numId="23">
    <w:abstractNumId w:val="15"/>
  </w:num>
  <w:num w:numId="24">
    <w:abstractNumId w:val="20"/>
  </w:num>
  <w:num w:numId="25">
    <w:abstractNumId w:val="10"/>
  </w:num>
  <w:num w:numId="26">
    <w:abstractNumId w:val="19"/>
  </w:num>
  <w:num w:numId="27">
    <w:abstractNumId w:val="5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3BE"/>
    <w:rsid w:val="00020EB5"/>
    <w:rsid w:val="0002104D"/>
    <w:rsid w:val="00022012"/>
    <w:rsid w:val="00022531"/>
    <w:rsid w:val="00023371"/>
    <w:rsid w:val="00025BE5"/>
    <w:rsid w:val="000303DA"/>
    <w:rsid w:val="00030799"/>
    <w:rsid w:val="00030EF2"/>
    <w:rsid w:val="000313B3"/>
    <w:rsid w:val="00032BA5"/>
    <w:rsid w:val="00034F14"/>
    <w:rsid w:val="00036526"/>
    <w:rsid w:val="000406D0"/>
    <w:rsid w:val="00044D63"/>
    <w:rsid w:val="00046DCB"/>
    <w:rsid w:val="000510E6"/>
    <w:rsid w:val="00052E0B"/>
    <w:rsid w:val="00053054"/>
    <w:rsid w:val="0005434B"/>
    <w:rsid w:val="00055CF9"/>
    <w:rsid w:val="000569C8"/>
    <w:rsid w:val="000579CC"/>
    <w:rsid w:val="000606C8"/>
    <w:rsid w:val="00060C06"/>
    <w:rsid w:val="0006465E"/>
    <w:rsid w:val="00065DCE"/>
    <w:rsid w:val="0006650D"/>
    <w:rsid w:val="000677CE"/>
    <w:rsid w:val="0007206E"/>
    <w:rsid w:val="0007280C"/>
    <w:rsid w:val="000761C2"/>
    <w:rsid w:val="00077EA0"/>
    <w:rsid w:val="00082024"/>
    <w:rsid w:val="00084A91"/>
    <w:rsid w:val="000921F9"/>
    <w:rsid w:val="00097781"/>
    <w:rsid w:val="000A0896"/>
    <w:rsid w:val="000A27C9"/>
    <w:rsid w:val="000A31E0"/>
    <w:rsid w:val="000A4011"/>
    <w:rsid w:val="000A794A"/>
    <w:rsid w:val="000A7A6D"/>
    <w:rsid w:val="000B05B2"/>
    <w:rsid w:val="000B075E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5A2F"/>
    <w:rsid w:val="000C6F39"/>
    <w:rsid w:val="000C7859"/>
    <w:rsid w:val="000E12CF"/>
    <w:rsid w:val="000E1E80"/>
    <w:rsid w:val="000F0D68"/>
    <w:rsid w:val="001029A5"/>
    <w:rsid w:val="00104DFE"/>
    <w:rsid w:val="00105DAF"/>
    <w:rsid w:val="00106274"/>
    <w:rsid w:val="001077A1"/>
    <w:rsid w:val="00107C3F"/>
    <w:rsid w:val="00111037"/>
    <w:rsid w:val="00113711"/>
    <w:rsid w:val="00113B03"/>
    <w:rsid w:val="00114930"/>
    <w:rsid w:val="00115439"/>
    <w:rsid w:val="001161D2"/>
    <w:rsid w:val="001204EF"/>
    <w:rsid w:val="00122E64"/>
    <w:rsid w:val="001238CC"/>
    <w:rsid w:val="00126B92"/>
    <w:rsid w:val="00130AD1"/>
    <w:rsid w:val="001310CC"/>
    <w:rsid w:val="0013150A"/>
    <w:rsid w:val="00132730"/>
    <w:rsid w:val="001341EA"/>
    <w:rsid w:val="00135867"/>
    <w:rsid w:val="00135D98"/>
    <w:rsid w:val="001403ED"/>
    <w:rsid w:val="00144885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171"/>
    <w:rsid w:val="001855AD"/>
    <w:rsid w:val="001855F9"/>
    <w:rsid w:val="00190879"/>
    <w:rsid w:val="00191FA4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2E8F"/>
    <w:rsid w:val="001C59A1"/>
    <w:rsid w:val="001C5A06"/>
    <w:rsid w:val="001C6C2B"/>
    <w:rsid w:val="001C6CE3"/>
    <w:rsid w:val="001D1DBB"/>
    <w:rsid w:val="001D458D"/>
    <w:rsid w:val="001D5B74"/>
    <w:rsid w:val="001D76C3"/>
    <w:rsid w:val="001E70E2"/>
    <w:rsid w:val="001E7811"/>
    <w:rsid w:val="001F13F9"/>
    <w:rsid w:val="001F2979"/>
    <w:rsid w:val="001F37BD"/>
    <w:rsid w:val="001F446B"/>
    <w:rsid w:val="001F55A0"/>
    <w:rsid w:val="001F73E0"/>
    <w:rsid w:val="00200A56"/>
    <w:rsid w:val="002024B6"/>
    <w:rsid w:val="00206ED9"/>
    <w:rsid w:val="002103EA"/>
    <w:rsid w:val="0021313B"/>
    <w:rsid w:val="00217CB3"/>
    <w:rsid w:val="0023287D"/>
    <w:rsid w:val="0023423E"/>
    <w:rsid w:val="00240FA5"/>
    <w:rsid w:val="00241E77"/>
    <w:rsid w:val="00243F91"/>
    <w:rsid w:val="002452E4"/>
    <w:rsid w:val="002454F0"/>
    <w:rsid w:val="00246B49"/>
    <w:rsid w:val="00250290"/>
    <w:rsid w:val="00250440"/>
    <w:rsid w:val="00250A9F"/>
    <w:rsid w:val="00253D3F"/>
    <w:rsid w:val="002553DA"/>
    <w:rsid w:val="0025617F"/>
    <w:rsid w:val="00265B91"/>
    <w:rsid w:val="0027007D"/>
    <w:rsid w:val="0027152F"/>
    <w:rsid w:val="00280D21"/>
    <w:rsid w:val="002823D2"/>
    <w:rsid w:val="00285326"/>
    <w:rsid w:val="00287680"/>
    <w:rsid w:val="00287722"/>
    <w:rsid w:val="00292BF0"/>
    <w:rsid w:val="00294CA8"/>
    <w:rsid w:val="00296A9D"/>
    <w:rsid w:val="00297698"/>
    <w:rsid w:val="00297DD9"/>
    <w:rsid w:val="002A0ED2"/>
    <w:rsid w:val="002A0F3F"/>
    <w:rsid w:val="002A11AF"/>
    <w:rsid w:val="002A2CF2"/>
    <w:rsid w:val="002A7217"/>
    <w:rsid w:val="002B1223"/>
    <w:rsid w:val="002B177B"/>
    <w:rsid w:val="002B23E1"/>
    <w:rsid w:val="002B256D"/>
    <w:rsid w:val="002B409A"/>
    <w:rsid w:val="002B55A3"/>
    <w:rsid w:val="002B5FC6"/>
    <w:rsid w:val="002C1F0B"/>
    <w:rsid w:val="002C273C"/>
    <w:rsid w:val="002C51C8"/>
    <w:rsid w:val="002C69A7"/>
    <w:rsid w:val="002C7DC1"/>
    <w:rsid w:val="002D21F7"/>
    <w:rsid w:val="002D3985"/>
    <w:rsid w:val="002D41CB"/>
    <w:rsid w:val="002D4AF9"/>
    <w:rsid w:val="002D62DA"/>
    <w:rsid w:val="002E26B5"/>
    <w:rsid w:val="002E2D29"/>
    <w:rsid w:val="002E4623"/>
    <w:rsid w:val="002E633D"/>
    <w:rsid w:val="002E69B4"/>
    <w:rsid w:val="002F055A"/>
    <w:rsid w:val="002F2FAD"/>
    <w:rsid w:val="002F5E1B"/>
    <w:rsid w:val="002F6221"/>
    <w:rsid w:val="002F6DC3"/>
    <w:rsid w:val="003030CC"/>
    <w:rsid w:val="003030FA"/>
    <w:rsid w:val="00303C90"/>
    <w:rsid w:val="00304537"/>
    <w:rsid w:val="00305D6C"/>
    <w:rsid w:val="003076AF"/>
    <w:rsid w:val="0031180B"/>
    <w:rsid w:val="0031246D"/>
    <w:rsid w:val="00316C22"/>
    <w:rsid w:val="00321C2A"/>
    <w:rsid w:val="00323F96"/>
    <w:rsid w:val="00323FE7"/>
    <w:rsid w:val="0032635A"/>
    <w:rsid w:val="00326B17"/>
    <w:rsid w:val="003270A1"/>
    <w:rsid w:val="003304A1"/>
    <w:rsid w:val="00332B8E"/>
    <w:rsid w:val="00340906"/>
    <w:rsid w:val="00342C47"/>
    <w:rsid w:val="003443EE"/>
    <w:rsid w:val="003467F5"/>
    <w:rsid w:val="0035370F"/>
    <w:rsid w:val="00364399"/>
    <w:rsid w:val="00367E5C"/>
    <w:rsid w:val="00371F35"/>
    <w:rsid w:val="00375972"/>
    <w:rsid w:val="0037683C"/>
    <w:rsid w:val="00377B26"/>
    <w:rsid w:val="00384DAA"/>
    <w:rsid w:val="003857AA"/>
    <w:rsid w:val="0039086A"/>
    <w:rsid w:val="00391E7F"/>
    <w:rsid w:val="00393989"/>
    <w:rsid w:val="003953FC"/>
    <w:rsid w:val="003967F3"/>
    <w:rsid w:val="003A0AB8"/>
    <w:rsid w:val="003A1BA7"/>
    <w:rsid w:val="003A4D92"/>
    <w:rsid w:val="003A715F"/>
    <w:rsid w:val="003B4B63"/>
    <w:rsid w:val="003B7994"/>
    <w:rsid w:val="003C00BD"/>
    <w:rsid w:val="003C30B0"/>
    <w:rsid w:val="003C3B74"/>
    <w:rsid w:val="003C3B89"/>
    <w:rsid w:val="003C4278"/>
    <w:rsid w:val="003C4757"/>
    <w:rsid w:val="003C5A8D"/>
    <w:rsid w:val="003D192A"/>
    <w:rsid w:val="003D3848"/>
    <w:rsid w:val="003D7534"/>
    <w:rsid w:val="003E7CEA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304BF"/>
    <w:rsid w:val="00430C4B"/>
    <w:rsid w:val="004319BE"/>
    <w:rsid w:val="0043361F"/>
    <w:rsid w:val="00443AEB"/>
    <w:rsid w:val="0044420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5339"/>
    <w:rsid w:val="004A7F3F"/>
    <w:rsid w:val="004B0F75"/>
    <w:rsid w:val="004B4EE8"/>
    <w:rsid w:val="004B660F"/>
    <w:rsid w:val="004C01D5"/>
    <w:rsid w:val="004C1FBD"/>
    <w:rsid w:val="004C29EE"/>
    <w:rsid w:val="004C3217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355D"/>
    <w:rsid w:val="00504915"/>
    <w:rsid w:val="00504C01"/>
    <w:rsid w:val="00505593"/>
    <w:rsid w:val="00512B19"/>
    <w:rsid w:val="00514552"/>
    <w:rsid w:val="005152D9"/>
    <w:rsid w:val="00521778"/>
    <w:rsid w:val="005227E2"/>
    <w:rsid w:val="00523166"/>
    <w:rsid w:val="00523C7B"/>
    <w:rsid w:val="00524F5F"/>
    <w:rsid w:val="00525636"/>
    <w:rsid w:val="00527111"/>
    <w:rsid w:val="0053293C"/>
    <w:rsid w:val="00534D59"/>
    <w:rsid w:val="005357B8"/>
    <w:rsid w:val="0053640C"/>
    <w:rsid w:val="005410DF"/>
    <w:rsid w:val="005420D2"/>
    <w:rsid w:val="0054351A"/>
    <w:rsid w:val="005442F4"/>
    <w:rsid w:val="0054466B"/>
    <w:rsid w:val="0054555F"/>
    <w:rsid w:val="005476A5"/>
    <w:rsid w:val="00547A34"/>
    <w:rsid w:val="00550000"/>
    <w:rsid w:val="00550404"/>
    <w:rsid w:val="005505E4"/>
    <w:rsid w:val="00550B4E"/>
    <w:rsid w:val="00551C40"/>
    <w:rsid w:val="005533CF"/>
    <w:rsid w:val="00561D4F"/>
    <w:rsid w:val="00563F00"/>
    <w:rsid w:val="0056490A"/>
    <w:rsid w:val="005678B9"/>
    <w:rsid w:val="005722B4"/>
    <w:rsid w:val="00572AAB"/>
    <w:rsid w:val="005738DE"/>
    <w:rsid w:val="00577626"/>
    <w:rsid w:val="00580550"/>
    <w:rsid w:val="00581ADA"/>
    <w:rsid w:val="00590721"/>
    <w:rsid w:val="00590B93"/>
    <w:rsid w:val="005939ED"/>
    <w:rsid w:val="005966DA"/>
    <w:rsid w:val="005A1912"/>
    <w:rsid w:val="005A28A9"/>
    <w:rsid w:val="005A3D54"/>
    <w:rsid w:val="005B01F5"/>
    <w:rsid w:val="005B6601"/>
    <w:rsid w:val="005C2CBF"/>
    <w:rsid w:val="005C58F7"/>
    <w:rsid w:val="005C6589"/>
    <w:rsid w:val="005C7404"/>
    <w:rsid w:val="005D089E"/>
    <w:rsid w:val="005D16D0"/>
    <w:rsid w:val="005D7A69"/>
    <w:rsid w:val="005E07AB"/>
    <w:rsid w:val="005E127D"/>
    <w:rsid w:val="005E130E"/>
    <w:rsid w:val="005E5C46"/>
    <w:rsid w:val="005E6A81"/>
    <w:rsid w:val="005E71F4"/>
    <w:rsid w:val="005E7776"/>
    <w:rsid w:val="005F06C2"/>
    <w:rsid w:val="005F1B46"/>
    <w:rsid w:val="005F213A"/>
    <w:rsid w:val="005F484E"/>
    <w:rsid w:val="005F5127"/>
    <w:rsid w:val="005F60CC"/>
    <w:rsid w:val="005F6E3D"/>
    <w:rsid w:val="0060398E"/>
    <w:rsid w:val="006055FB"/>
    <w:rsid w:val="0061057B"/>
    <w:rsid w:val="0061304D"/>
    <w:rsid w:val="006151A3"/>
    <w:rsid w:val="00615C55"/>
    <w:rsid w:val="00620274"/>
    <w:rsid w:val="00621BBC"/>
    <w:rsid w:val="0062247A"/>
    <w:rsid w:val="00622D7C"/>
    <w:rsid w:val="00627B03"/>
    <w:rsid w:val="00633C56"/>
    <w:rsid w:val="00634D6D"/>
    <w:rsid w:val="006353A6"/>
    <w:rsid w:val="00637776"/>
    <w:rsid w:val="00640854"/>
    <w:rsid w:val="00641AD3"/>
    <w:rsid w:val="00644EF5"/>
    <w:rsid w:val="0064601B"/>
    <w:rsid w:val="00647879"/>
    <w:rsid w:val="00647CD4"/>
    <w:rsid w:val="00650315"/>
    <w:rsid w:val="00652306"/>
    <w:rsid w:val="00654BB6"/>
    <w:rsid w:val="006565AF"/>
    <w:rsid w:val="00657A89"/>
    <w:rsid w:val="00661950"/>
    <w:rsid w:val="00664502"/>
    <w:rsid w:val="0066452C"/>
    <w:rsid w:val="00665FF8"/>
    <w:rsid w:val="0066620A"/>
    <w:rsid w:val="00667DA2"/>
    <w:rsid w:val="00674858"/>
    <w:rsid w:val="006753F4"/>
    <w:rsid w:val="006763DD"/>
    <w:rsid w:val="00676E06"/>
    <w:rsid w:val="006826B5"/>
    <w:rsid w:val="006829EC"/>
    <w:rsid w:val="00682C88"/>
    <w:rsid w:val="0068300A"/>
    <w:rsid w:val="006856B4"/>
    <w:rsid w:val="00686AA1"/>
    <w:rsid w:val="006872CB"/>
    <w:rsid w:val="006919FA"/>
    <w:rsid w:val="00695378"/>
    <w:rsid w:val="006A7F71"/>
    <w:rsid w:val="006B5B27"/>
    <w:rsid w:val="006C5B6F"/>
    <w:rsid w:val="006C7F4C"/>
    <w:rsid w:val="006D14CE"/>
    <w:rsid w:val="006D2EB4"/>
    <w:rsid w:val="006D3779"/>
    <w:rsid w:val="006D3B7E"/>
    <w:rsid w:val="006D49B5"/>
    <w:rsid w:val="006D4D37"/>
    <w:rsid w:val="006D59EF"/>
    <w:rsid w:val="006E4FA3"/>
    <w:rsid w:val="006F249B"/>
    <w:rsid w:val="006F3A13"/>
    <w:rsid w:val="006F3A97"/>
    <w:rsid w:val="006F4983"/>
    <w:rsid w:val="006F6286"/>
    <w:rsid w:val="00701430"/>
    <w:rsid w:val="00704F15"/>
    <w:rsid w:val="00706A49"/>
    <w:rsid w:val="00711349"/>
    <w:rsid w:val="0071385C"/>
    <w:rsid w:val="00713966"/>
    <w:rsid w:val="007166D8"/>
    <w:rsid w:val="00717950"/>
    <w:rsid w:val="00722514"/>
    <w:rsid w:val="007242A0"/>
    <w:rsid w:val="00731143"/>
    <w:rsid w:val="00733601"/>
    <w:rsid w:val="00733980"/>
    <w:rsid w:val="007410CA"/>
    <w:rsid w:val="00741109"/>
    <w:rsid w:val="00746C5B"/>
    <w:rsid w:val="0075180D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47C5"/>
    <w:rsid w:val="00775449"/>
    <w:rsid w:val="00775845"/>
    <w:rsid w:val="007802FF"/>
    <w:rsid w:val="007814F1"/>
    <w:rsid w:val="00783AC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6A6D"/>
    <w:rsid w:val="007A7575"/>
    <w:rsid w:val="007B497F"/>
    <w:rsid w:val="007B59C9"/>
    <w:rsid w:val="007B66CE"/>
    <w:rsid w:val="007B791A"/>
    <w:rsid w:val="007C0867"/>
    <w:rsid w:val="007C2109"/>
    <w:rsid w:val="007C3134"/>
    <w:rsid w:val="007C391F"/>
    <w:rsid w:val="007C47F8"/>
    <w:rsid w:val="007C5677"/>
    <w:rsid w:val="007C6DC6"/>
    <w:rsid w:val="007D051F"/>
    <w:rsid w:val="007D2864"/>
    <w:rsid w:val="007D451B"/>
    <w:rsid w:val="007D5A94"/>
    <w:rsid w:val="007D5DA1"/>
    <w:rsid w:val="007D65BB"/>
    <w:rsid w:val="007E0134"/>
    <w:rsid w:val="007E0901"/>
    <w:rsid w:val="007E1A4E"/>
    <w:rsid w:val="007E52E0"/>
    <w:rsid w:val="007F16B2"/>
    <w:rsid w:val="00800A3F"/>
    <w:rsid w:val="00803C06"/>
    <w:rsid w:val="008044B2"/>
    <w:rsid w:val="00812FB0"/>
    <w:rsid w:val="00815B6F"/>
    <w:rsid w:val="00817D7A"/>
    <w:rsid w:val="0083378B"/>
    <w:rsid w:val="008354A5"/>
    <w:rsid w:val="00836296"/>
    <w:rsid w:val="00837F6D"/>
    <w:rsid w:val="0084174C"/>
    <w:rsid w:val="00841F5B"/>
    <w:rsid w:val="00842CE2"/>
    <w:rsid w:val="00843BA4"/>
    <w:rsid w:val="00845791"/>
    <w:rsid w:val="00845D59"/>
    <w:rsid w:val="0084637E"/>
    <w:rsid w:val="008468C0"/>
    <w:rsid w:val="008550EC"/>
    <w:rsid w:val="00855D4C"/>
    <w:rsid w:val="008607BA"/>
    <w:rsid w:val="0086532F"/>
    <w:rsid w:val="00865B6B"/>
    <w:rsid w:val="00866857"/>
    <w:rsid w:val="00867C70"/>
    <w:rsid w:val="0087108A"/>
    <w:rsid w:val="00882BAD"/>
    <w:rsid w:val="00883203"/>
    <w:rsid w:val="0088645C"/>
    <w:rsid w:val="008878D4"/>
    <w:rsid w:val="00890BBB"/>
    <w:rsid w:val="00894DEC"/>
    <w:rsid w:val="00896398"/>
    <w:rsid w:val="008A129F"/>
    <w:rsid w:val="008A1D75"/>
    <w:rsid w:val="008A1EC4"/>
    <w:rsid w:val="008A4C02"/>
    <w:rsid w:val="008A679E"/>
    <w:rsid w:val="008A6A35"/>
    <w:rsid w:val="008B2805"/>
    <w:rsid w:val="008B2964"/>
    <w:rsid w:val="008B3F46"/>
    <w:rsid w:val="008B52B4"/>
    <w:rsid w:val="008B797D"/>
    <w:rsid w:val="008C13C5"/>
    <w:rsid w:val="008C1AB1"/>
    <w:rsid w:val="008C28A0"/>
    <w:rsid w:val="008C3D63"/>
    <w:rsid w:val="008C56B9"/>
    <w:rsid w:val="008C5C95"/>
    <w:rsid w:val="008C6245"/>
    <w:rsid w:val="008D1F06"/>
    <w:rsid w:val="008D3EB1"/>
    <w:rsid w:val="008D67E9"/>
    <w:rsid w:val="008E5DDD"/>
    <w:rsid w:val="008E63FE"/>
    <w:rsid w:val="008F318E"/>
    <w:rsid w:val="008F3241"/>
    <w:rsid w:val="008F4776"/>
    <w:rsid w:val="008F52CC"/>
    <w:rsid w:val="008F7A39"/>
    <w:rsid w:val="00900C0A"/>
    <w:rsid w:val="00900F61"/>
    <w:rsid w:val="00901C74"/>
    <w:rsid w:val="00904F20"/>
    <w:rsid w:val="00904FBF"/>
    <w:rsid w:val="00906087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4094"/>
    <w:rsid w:val="00964788"/>
    <w:rsid w:val="00965D5A"/>
    <w:rsid w:val="00970B04"/>
    <w:rsid w:val="00971DA6"/>
    <w:rsid w:val="009720EA"/>
    <w:rsid w:val="00976B6A"/>
    <w:rsid w:val="00976E92"/>
    <w:rsid w:val="00977090"/>
    <w:rsid w:val="00977EAD"/>
    <w:rsid w:val="00990A36"/>
    <w:rsid w:val="0099110C"/>
    <w:rsid w:val="009A60D0"/>
    <w:rsid w:val="009A6908"/>
    <w:rsid w:val="009B20BB"/>
    <w:rsid w:val="009B2D0E"/>
    <w:rsid w:val="009B4167"/>
    <w:rsid w:val="009B5D0A"/>
    <w:rsid w:val="009B7F9A"/>
    <w:rsid w:val="009C059B"/>
    <w:rsid w:val="009C0C48"/>
    <w:rsid w:val="009C0F11"/>
    <w:rsid w:val="009C0F34"/>
    <w:rsid w:val="009C7E91"/>
    <w:rsid w:val="009D1307"/>
    <w:rsid w:val="009D2E7F"/>
    <w:rsid w:val="009D72BA"/>
    <w:rsid w:val="009E0D4F"/>
    <w:rsid w:val="009E6069"/>
    <w:rsid w:val="009E75ED"/>
    <w:rsid w:val="009F0E2B"/>
    <w:rsid w:val="009F47C5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512E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568AF"/>
    <w:rsid w:val="00A66058"/>
    <w:rsid w:val="00A67A42"/>
    <w:rsid w:val="00A67B09"/>
    <w:rsid w:val="00A73AED"/>
    <w:rsid w:val="00A73B83"/>
    <w:rsid w:val="00A82DBB"/>
    <w:rsid w:val="00A838D1"/>
    <w:rsid w:val="00A912B0"/>
    <w:rsid w:val="00A94990"/>
    <w:rsid w:val="00A96630"/>
    <w:rsid w:val="00AA0C86"/>
    <w:rsid w:val="00AA32F9"/>
    <w:rsid w:val="00AB0943"/>
    <w:rsid w:val="00AB1230"/>
    <w:rsid w:val="00AB1395"/>
    <w:rsid w:val="00AB19C8"/>
    <w:rsid w:val="00AB1DBB"/>
    <w:rsid w:val="00AB24E7"/>
    <w:rsid w:val="00AB5387"/>
    <w:rsid w:val="00AB591A"/>
    <w:rsid w:val="00AB6078"/>
    <w:rsid w:val="00AB7435"/>
    <w:rsid w:val="00AB7785"/>
    <w:rsid w:val="00AC109F"/>
    <w:rsid w:val="00AC1A91"/>
    <w:rsid w:val="00AC40A5"/>
    <w:rsid w:val="00AC4D44"/>
    <w:rsid w:val="00AC4DD8"/>
    <w:rsid w:val="00AC54E1"/>
    <w:rsid w:val="00AC60CA"/>
    <w:rsid w:val="00AD2D9E"/>
    <w:rsid w:val="00AD42F7"/>
    <w:rsid w:val="00AD44F5"/>
    <w:rsid w:val="00AD4EE7"/>
    <w:rsid w:val="00AD642D"/>
    <w:rsid w:val="00AE0E37"/>
    <w:rsid w:val="00AE3653"/>
    <w:rsid w:val="00AE4182"/>
    <w:rsid w:val="00AE7396"/>
    <w:rsid w:val="00AE7614"/>
    <w:rsid w:val="00AE7DE8"/>
    <w:rsid w:val="00AF0009"/>
    <w:rsid w:val="00AF052F"/>
    <w:rsid w:val="00AF0965"/>
    <w:rsid w:val="00AF28C6"/>
    <w:rsid w:val="00AF4E83"/>
    <w:rsid w:val="00B0171C"/>
    <w:rsid w:val="00B017EA"/>
    <w:rsid w:val="00B05943"/>
    <w:rsid w:val="00B13B7D"/>
    <w:rsid w:val="00B13F55"/>
    <w:rsid w:val="00B23B50"/>
    <w:rsid w:val="00B2427B"/>
    <w:rsid w:val="00B25455"/>
    <w:rsid w:val="00B30440"/>
    <w:rsid w:val="00B308DC"/>
    <w:rsid w:val="00B34EBB"/>
    <w:rsid w:val="00B37725"/>
    <w:rsid w:val="00B46FCC"/>
    <w:rsid w:val="00B51A65"/>
    <w:rsid w:val="00B5564D"/>
    <w:rsid w:val="00B65364"/>
    <w:rsid w:val="00B70DE7"/>
    <w:rsid w:val="00B73409"/>
    <w:rsid w:val="00B75CFB"/>
    <w:rsid w:val="00B76AAF"/>
    <w:rsid w:val="00B81035"/>
    <w:rsid w:val="00B829DE"/>
    <w:rsid w:val="00B915C3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28C3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5A06"/>
    <w:rsid w:val="00BE7F7E"/>
    <w:rsid w:val="00BF404B"/>
    <w:rsid w:val="00BF4319"/>
    <w:rsid w:val="00BF44E7"/>
    <w:rsid w:val="00BF5070"/>
    <w:rsid w:val="00C0340E"/>
    <w:rsid w:val="00C05D7E"/>
    <w:rsid w:val="00C07420"/>
    <w:rsid w:val="00C07788"/>
    <w:rsid w:val="00C110EA"/>
    <w:rsid w:val="00C1250E"/>
    <w:rsid w:val="00C12750"/>
    <w:rsid w:val="00C16826"/>
    <w:rsid w:val="00C20705"/>
    <w:rsid w:val="00C23844"/>
    <w:rsid w:val="00C27EA9"/>
    <w:rsid w:val="00C27FCF"/>
    <w:rsid w:val="00C35999"/>
    <w:rsid w:val="00C36551"/>
    <w:rsid w:val="00C3678E"/>
    <w:rsid w:val="00C36DF5"/>
    <w:rsid w:val="00C37088"/>
    <w:rsid w:val="00C40BD2"/>
    <w:rsid w:val="00C41293"/>
    <w:rsid w:val="00C41425"/>
    <w:rsid w:val="00C423F1"/>
    <w:rsid w:val="00C42B2B"/>
    <w:rsid w:val="00C44876"/>
    <w:rsid w:val="00C46045"/>
    <w:rsid w:val="00C477A8"/>
    <w:rsid w:val="00C47D66"/>
    <w:rsid w:val="00C5539D"/>
    <w:rsid w:val="00C6034A"/>
    <w:rsid w:val="00C61FEA"/>
    <w:rsid w:val="00C62DAB"/>
    <w:rsid w:val="00C67AF2"/>
    <w:rsid w:val="00C72C5B"/>
    <w:rsid w:val="00C72E13"/>
    <w:rsid w:val="00C73AFC"/>
    <w:rsid w:val="00C75390"/>
    <w:rsid w:val="00C80D97"/>
    <w:rsid w:val="00C81102"/>
    <w:rsid w:val="00C842B7"/>
    <w:rsid w:val="00C84E25"/>
    <w:rsid w:val="00C85371"/>
    <w:rsid w:val="00C90D83"/>
    <w:rsid w:val="00C93D61"/>
    <w:rsid w:val="00C9473C"/>
    <w:rsid w:val="00C951BC"/>
    <w:rsid w:val="00C9682B"/>
    <w:rsid w:val="00C9728D"/>
    <w:rsid w:val="00C974D8"/>
    <w:rsid w:val="00CA481D"/>
    <w:rsid w:val="00CA7534"/>
    <w:rsid w:val="00CB1D49"/>
    <w:rsid w:val="00CB52C2"/>
    <w:rsid w:val="00CB60B6"/>
    <w:rsid w:val="00CB6FF9"/>
    <w:rsid w:val="00CC019B"/>
    <w:rsid w:val="00CC0344"/>
    <w:rsid w:val="00CC122F"/>
    <w:rsid w:val="00CC5A89"/>
    <w:rsid w:val="00CC67B0"/>
    <w:rsid w:val="00CD2ADD"/>
    <w:rsid w:val="00CD5C2A"/>
    <w:rsid w:val="00CE2BAC"/>
    <w:rsid w:val="00CE389C"/>
    <w:rsid w:val="00CE77E2"/>
    <w:rsid w:val="00CE79A5"/>
    <w:rsid w:val="00CF1ECD"/>
    <w:rsid w:val="00CF219A"/>
    <w:rsid w:val="00CF2755"/>
    <w:rsid w:val="00CF3125"/>
    <w:rsid w:val="00CF3A5F"/>
    <w:rsid w:val="00CF489B"/>
    <w:rsid w:val="00CF490C"/>
    <w:rsid w:val="00CF6D2C"/>
    <w:rsid w:val="00D01EB8"/>
    <w:rsid w:val="00D07907"/>
    <w:rsid w:val="00D10C46"/>
    <w:rsid w:val="00D1138F"/>
    <w:rsid w:val="00D11EC7"/>
    <w:rsid w:val="00D15177"/>
    <w:rsid w:val="00D152AE"/>
    <w:rsid w:val="00D16200"/>
    <w:rsid w:val="00D171F1"/>
    <w:rsid w:val="00D222CB"/>
    <w:rsid w:val="00D23400"/>
    <w:rsid w:val="00D23D84"/>
    <w:rsid w:val="00D24FAC"/>
    <w:rsid w:val="00D315E2"/>
    <w:rsid w:val="00D326C0"/>
    <w:rsid w:val="00D32DBB"/>
    <w:rsid w:val="00D33D9A"/>
    <w:rsid w:val="00D35A27"/>
    <w:rsid w:val="00D37A3A"/>
    <w:rsid w:val="00D40368"/>
    <w:rsid w:val="00D41BA5"/>
    <w:rsid w:val="00D464D0"/>
    <w:rsid w:val="00D47730"/>
    <w:rsid w:val="00D52889"/>
    <w:rsid w:val="00D52CBC"/>
    <w:rsid w:val="00D545CE"/>
    <w:rsid w:val="00D57C1F"/>
    <w:rsid w:val="00D603FA"/>
    <w:rsid w:val="00D63288"/>
    <w:rsid w:val="00D641A1"/>
    <w:rsid w:val="00D65052"/>
    <w:rsid w:val="00D65820"/>
    <w:rsid w:val="00D709AB"/>
    <w:rsid w:val="00D71AC1"/>
    <w:rsid w:val="00D71B0E"/>
    <w:rsid w:val="00D8537E"/>
    <w:rsid w:val="00D85D1C"/>
    <w:rsid w:val="00D91272"/>
    <w:rsid w:val="00D93610"/>
    <w:rsid w:val="00D95B1F"/>
    <w:rsid w:val="00D96C1F"/>
    <w:rsid w:val="00DA44AB"/>
    <w:rsid w:val="00DA4F66"/>
    <w:rsid w:val="00DB3D93"/>
    <w:rsid w:val="00DB59C4"/>
    <w:rsid w:val="00DB5E86"/>
    <w:rsid w:val="00DB64DA"/>
    <w:rsid w:val="00DB7743"/>
    <w:rsid w:val="00DC1A05"/>
    <w:rsid w:val="00DC376A"/>
    <w:rsid w:val="00DD0F94"/>
    <w:rsid w:val="00DD10A5"/>
    <w:rsid w:val="00DD171F"/>
    <w:rsid w:val="00DD1895"/>
    <w:rsid w:val="00DD4D7E"/>
    <w:rsid w:val="00DD5820"/>
    <w:rsid w:val="00DD6B33"/>
    <w:rsid w:val="00DE046C"/>
    <w:rsid w:val="00DE0956"/>
    <w:rsid w:val="00DE1FFD"/>
    <w:rsid w:val="00DE27BA"/>
    <w:rsid w:val="00DE3116"/>
    <w:rsid w:val="00DE3671"/>
    <w:rsid w:val="00DE5F5A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22D"/>
    <w:rsid w:val="00E26AA7"/>
    <w:rsid w:val="00E30B55"/>
    <w:rsid w:val="00E3266C"/>
    <w:rsid w:val="00E332E6"/>
    <w:rsid w:val="00E4186A"/>
    <w:rsid w:val="00E43B25"/>
    <w:rsid w:val="00E46441"/>
    <w:rsid w:val="00E523D6"/>
    <w:rsid w:val="00E52C97"/>
    <w:rsid w:val="00E53AB9"/>
    <w:rsid w:val="00E61A8F"/>
    <w:rsid w:val="00E63777"/>
    <w:rsid w:val="00E66AC3"/>
    <w:rsid w:val="00E6710D"/>
    <w:rsid w:val="00E70EA4"/>
    <w:rsid w:val="00E7154B"/>
    <w:rsid w:val="00E73A39"/>
    <w:rsid w:val="00E76366"/>
    <w:rsid w:val="00E806CE"/>
    <w:rsid w:val="00E80F65"/>
    <w:rsid w:val="00E81882"/>
    <w:rsid w:val="00E84AEA"/>
    <w:rsid w:val="00E852EB"/>
    <w:rsid w:val="00E87089"/>
    <w:rsid w:val="00E91D9E"/>
    <w:rsid w:val="00E92EA0"/>
    <w:rsid w:val="00E93892"/>
    <w:rsid w:val="00E94B60"/>
    <w:rsid w:val="00E96728"/>
    <w:rsid w:val="00EA16EC"/>
    <w:rsid w:val="00EA201F"/>
    <w:rsid w:val="00EA4B65"/>
    <w:rsid w:val="00EA51D7"/>
    <w:rsid w:val="00EA5269"/>
    <w:rsid w:val="00EA6DCE"/>
    <w:rsid w:val="00EB2146"/>
    <w:rsid w:val="00EB2FC2"/>
    <w:rsid w:val="00EB3FB6"/>
    <w:rsid w:val="00EB4901"/>
    <w:rsid w:val="00EB6120"/>
    <w:rsid w:val="00EC2F5E"/>
    <w:rsid w:val="00EC36B0"/>
    <w:rsid w:val="00EC79F1"/>
    <w:rsid w:val="00EC7E71"/>
    <w:rsid w:val="00ED71BB"/>
    <w:rsid w:val="00EE09F5"/>
    <w:rsid w:val="00EE3FA6"/>
    <w:rsid w:val="00EE4324"/>
    <w:rsid w:val="00EF1C7D"/>
    <w:rsid w:val="00EF472E"/>
    <w:rsid w:val="00F00BF6"/>
    <w:rsid w:val="00F01862"/>
    <w:rsid w:val="00F01881"/>
    <w:rsid w:val="00F023B3"/>
    <w:rsid w:val="00F110E9"/>
    <w:rsid w:val="00F116D3"/>
    <w:rsid w:val="00F12818"/>
    <w:rsid w:val="00F128D1"/>
    <w:rsid w:val="00F1516A"/>
    <w:rsid w:val="00F1520A"/>
    <w:rsid w:val="00F16692"/>
    <w:rsid w:val="00F210E8"/>
    <w:rsid w:val="00F2364D"/>
    <w:rsid w:val="00F24001"/>
    <w:rsid w:val="00F27E02"/>
    <w:rsid w:val="00F31A1A"/>
    <w:rsid w:val="00F33044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09EF"/>
    <w:rsid w:val="00F51DAA"/>
    <w:rsid w:val="00F520EF"/>
    <w:rsid w:val="00F5227F"/>
    <w:rsid w:val="00F52A18"/>
    <w:rsid w:val="00F53642"/>
    <w:rsid w:val="00F55F4B"/>
    <w:rsid w:val="00F658C3"/>
    <w:rsid w:val="00F662F6"/>
    <w:rsid w:val="00F705FB"/>
    <w:rsid w:val="00F73317"/>
    <w:rsid w:val="00F73AD5"/>
    <w:rsid w:val="00F76776"/>
    <w:rsid w:val="00F80115"/>
    <w:rsid w:val="00F820FA"/>
    <w:rsid w:val="00F833E8"/>
    <w:rsid w:val="00F83E18"/>
    <w:rsid w:val="00F8431A"/>
    <w:rsid w:val="00F95B92"/>
    <w:rsid w:val="00FA00DA"/>
    <w:rsid w:val="00FA0F95"/>
    <w:rsid w:val="00FA34EB"/>
    <w:rsid w:val="00FA5A59"/>
    <w:rsid w:val="00FA64C6"/>
    <w:rsid w:val="00FA6758"/>
    <w:rsid w:val="00FA7269"/>
    <w:rsid w:val="00FB05C3"/>
    <w:rsid w:val="00FB23BD"/>
    <w:rsid w:val="00FB4EEF"/>
    <w:rsid w:val="00FB5256"/>
    <w:rsid w:val="00FC3107"/>
    <w:rsid w:val="00FC36CF"/>
    <w:rsid w:val="00FC5725"/>
    <w:rsid w:val="00FC5772"/>
    <w:rsid w:val="00FC6FA3"/>
    <w:rsid w:val="00FD0253"/>
    <w:rsid w:val="00FD43CA"/>
    <w:rsid w:val="00FD4BDE"/>
    <w:rsid w:val="00FD500C"/>
    <w:rsid w:val="00FD531F"/>
    <w:rsid w:val="00FE0F96"/>
    <w:rsid w:val="00FE176B"/>
    <w:rsid w:val="00FF39E4"/>
    <w:rsid w:val="00FF4B4B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F484"/>
  <w15:docId w15:val="{1AA45C49-262C-4085-AE14-2078485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641AD3"/>
    <w:rPr>
      <w:color w:val="106BBE"/>
    </w:rPr>
  </w:style>
  <w:style w:type="table" w:customStyle="1" w:styleId="12">
    <w:name w:val="Сетка таблицы1"/>
    <w:basedOn w:val="a1"/>
    <w:next w:val="af6"/>
    <w:uiPriority w:val="99"/>
    <w:rsid w:val="0052316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23">
    <w:name w:val="Сетка таблицы2"/>
    <w:basedOn w:val="a1"/>
    <w:next w:val="af6"/>
    <w:uiPriority w:val="99"/>
    <w:rsid w:val="00CA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6"/>
    <w:rsid w:val="00A73B8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512B19"/>
  </w:style>
  <w:style w:type="paragraph" w:customStyle="1" w:styleId="headertext">
    <w:name w:val="header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semiHidden/>
    <w:unhideWhenUsed/>
    <w:rsid w:val="00512B19"/>
    <w:rPr>
      <w:color w:val="800080"/>
      <w:u w:val="single"/>
    </w:rPr>
  </w:style>
  <w:style w:type="paragraph" w:customStyle="1" w:styleId="topleveltext">
    <w:name w:val="toplevel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51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F7F48A09F262F2CD44D7C38F1711DCD7BBBD11F120B99D3C72C0A717F21A0B6E3602D1E37BFF9D2aEF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F408-009F-41B6-93FA-1A353EC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2019-04-01T04:11:00Z</cp:lastPrinted>
  <dcterms:created xsi:type="dcterms:W3CDTF">2022-01-25T04:40:00Z</dcterms:created>
  <dcterms:modified xsi:type="dcterms:W3CDTF">2022-01-30T23:34:00Z</dcterms:modified>
</cp:coreProperties>
</file>