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99" w:rsidRDefault="00023499" w:rsidP="00D04592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23499" w:rsidRDefault="00023499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023499" w:rsidRDefault="00023499" w:rsidP="00D04592">
      <w:pPr>
        <w:ind w:firstLine="851"/>
        <w:jc w:val="center"/>
      </w:pPr>
    </w:p>
    <w:p w:rsidR="00023499" w:rsidRDefault="0038787F" w:rsidP="0043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ind w:firstLine="851"/>
        <w:jc w:val="center"/>
      </w:pPr>
    </w:p>
    <w:p w:rsidR="00023499" w:rsidRDefault="00C229F1" w:rsidP="00D04592">
      <w:pPr>
        <w:pStyle w:val="a5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226">
        <w:rPr>
          <w:rFonts w:ascii="Times New Roman" w:hAnsi="Times New Roman" w:cs="Times New Roman"/>
          <w:b/>
          <w:sz w:val="24"/>
          <w:szCs w:val="24"/>
        </w:rPr>
        <w:t>__</w:t>
      </w:r>
      <w:r w:rsidR="005956EF" w:rsidRPr="005956EF">
        <w:rPr>
          <w:rFonts w:ascii="Times New Roman" w:hAnsi="Times New Roman" w:cs="Times New Roman"/>
          <w:b/>
          <w:sz w:val="24"/>
          <w:szCs w:val="24"/>
          <w:u w:val="single"/>
        </w:rPr>
        <w:t>18.04.2017</w:t>
      </w:r>
      <w:r w:rsidRPr="00E73226">
        <w:rPr>
          <w:rFonts w:ascii="Times New Roman" w:hAnsi="Times New Roman" w:cs="Times New Roman"/>
          <w:b/>
          <w:sz w:val="24"/>
          <w:szCs w:val="24"/>
        </w:rPr>
        <w:t>___</w:t>
      </w:r>
      <w:r w:rsidR="0043499F">
        <w:rPr>
          <w:rFonts w:ascii="Times New Roman" w:hAnsi="Times New Roman" w:cs="Times New Roman"/>
          <w:b/>
          <w:sz w:val="24"/>
          <w:szCs w:val="24"/>
        </w:rPr>
        <w:t>______</w:t>
      </w:r>
      <w:r w:rsidRPr="00E73226">
        <w:rPr>
          <w:rFonts w:ascii="Times New Roman" w:hAnsi="Times New Roman" w:cs="Times New Roman"/>
          <w:b/>
          <w:sz w:val="24"/>
          <w:szCs w:val="24"/>
        </w:rPr>
        <w:t>_</w:t>
      </w:r>
      <w:r w:rsidR="00023499" w:rsidRPr="00E7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49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5956EF" w:rsidRPr="005956EF">
        <w:rPr>
          <w:rFonts w:ascii="Times New Roman" w:hAnsi="Times New Roman" w:cs="Times New Roman"/>
          <w:b/>
          <w:sz w:val="24"/>
          <w:szCs w:val="24"/>
          <w:u w:val="single"/>
        </w:rPr>
        <w:t>101-р</w:t>
      </w:r>
      <w:r w:rsidR="0043499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E6AC3" w:rsidRDefault="001E6AC3" w:rsidP="001E6AC3">
      <w:pPr>
        <w:ind w:right="4677"/>
        <w:jc w:val="both"/>
        <w:rPr>
          <w:b/>
          <w:bCs/>
        </w:rPr>
      </w:pPr>
    </w:p>
    <w:p w:rsidR="001E6AC3" w:rsidRDefault="00C229F1" w:rsidP="001E6AC3">
      <w:pPr>
        <w:ind w:right="4677"/>
        <w:jc w:val="both"/>
        <w:rPr>
          <w:b/>
          <w:bCs/>
        </w:rPr>
      </w:pPr>
      <w:r w:rsidRPr="005B36AE">
        <w:rPr>
          <w:b/>
          <w:bCs/>
        </w:rPr>
        <w:t>О</w:t>
      </w:r>
      <w:r w:rsidR="001E6AC3">
        <w:rPr>
          <w:b/>
          <w:bCs/>
        </w:rPr>
        <w:t xml:space="preserve"> функциональных обязанностях Первого заместителя Главы администрации городского округа «поселок Палана» и обязанностях заместителей Главы администрации городского округа «поселок Палана</w:t>
      </w:r>
    </w:p>
    <w:p w:rsidR="00023499" w:rsidRDefault="001E6AC3" w:rsidP="001E6AC3">
      <w:pPr>
        <w:ind w:right="4677"/>
        <w:jc w:val="both"/>
        <w:rPr>
          <w:b/>
        </w:rPr>
      </w:pPr>
      <w:r>
        <w:rPr>
          <w:b/>
          <w:bCs/>
        </w:rPr>
        <w:t xml:space="preserve"> </w:t>
      </w:r>
    </w:p>
    <w:p w:rsidR="0043499F" w:rsidRDefault="0043499F" w:rsidP="00D0459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1E6AC3" w:rsidRDefault="001E6AC3" w:rsidP="001E6AC3">
      <w:pPr>
        <w:ind w:firstLine="851"/>
        <w:jc w:val="both"/>
      </w:pPr>
      <w:r>
        <w:t>В соответствии со статьей 41 Устава муниципального образования городско</w:t>
      </w:r>
      <w:r w:rsidR="007C66B7">
        <w:t>й</w:t>
      </w:r>
      <w:r>
        <w:t xml:space="preserve"> округ «поселок Палана» </w:t>
      </w:r>
    </w:p>
    <w:p w:rsidR="00F61B5A" w:rsidRDefault="00F61B5A" w:rsidP="001E6AC3">
      <w:pPr>
        <w:ind w:firstLine="851"/>
        <w:jc w:val="both"/>
      </w:pPr>
    </w:p>
    <w:p w:rsidR="001E6AC3" w:rsidRDefault="001E6AC3" w:rsidP="001E6AC3">
      <w:pPr>
        <w:ind w:firstLine="851"/>
        <w:jc w:val="both"/>
      </w:pPr>
      <w:r>
        <w:t>1. Утвердить функциональные обязанности Первого заместителя Главы Администрации городского округа «поселок Палана», обязанности заместителей Главы Администрации  городского округа «поселок Палана» согласно приложению.</w:t>
      </w:r>
    </w:p>
    <w:p w:rsidR="001E6AC3" w:rsidRDefault="001E6AC3" w:rsidP="001E6AC3">
      <w:pPr>
        <w:ind w:firstLine="851"/>
        <w:jc w:val="both"/>
      </w:pPr>
      <w:r>
        <w:t xml:space="preserve">2. </w:t>
      </w:r>
      <w:r w:rsidR="00D376D7">
        <w:t>Отделу правовой организационно-кадровой работы А</w:t>
      </w:r>
      <w:r>
        <w:t xml:space="preserve">дминистрации  городского округа </w:t>
      </w:r>
      <w:r w:rsidR="00D376D7">
        <w:t>«поселок Палана»  обнародовать настоя</w:t>
      </w:r>
      <w:r>
        <w:t xml:space="preserve">щее распоряжение в </w:t>
      </w:r>
      <w:r w:rsidR="00D376D7">
        <w:t xml:space="preserve">порядке, установленном Уставом муниципального образования городской округ «поселок Палана» </w:t>
      </w:r>
      <w:r>
        <w:t xml:space="preserve"> и р</w:t>
      </w:r>
      <w:r w:rsidR="00D376D7">
        <w:t>азместить на официальном сайте А</w:t>
      </w:r>
      <w:r>
        <w:t>дминистрации городского округа</w:t>
      </w:r>
      <w:r w:rsidR="00D376D7">
        <w:t xml:space="preserve"> «поселок Палана» в </w:t>
      </w:r>
      <w:r w:rsidR="00D376D7" w:rsidRPr="00D376D7">
        <w:t>информационно-телекоммуникационной сети «Интернет».</w:t>
      </w:r>
    </w:p>
    <w:p w:rsidR="007C66B7" w:rsidRDefault="007C66B7" w:rsidP="001E6AC3">
      <w:pPr>
        <w:ind w:firstLine="851"/>
        <w:jc w:val="both"/>
      </w:pPr>
      <w:r>
        <w:t>3. Настоящее распоряжение вступает в силу со дня его подписания.</w:t>
      </w:r>
    </w:p>
    <w:p w:rsidR="001E6AC3" w:rsidRDefault="001E6AC3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1E6AC3" w:rsidRDefault="00D376D7" w:rsidP="00D376D7">
      <w:pPr>
        <w:jc w:val="both"/>
      </w:pPr>
      <w:r>
        <w:t>Глава городского округа «поселок Палана»</w:t>
      </w:r>
      <w:r>
        <w:tab/>
      </w:r>
      <w:r>
        <w:tab/>
      </w:r>
      <w:r>
        <w:tab/>
      </w:r>
      <w:r>
        <w:tab/>
        <w:t xml:space="preserve">           М.А. Тихонов </w:t>
      </w:r>
    </w:p>
    <w:p w:rsidR="001E6AC3" w:rsidRDefault="001E6AC3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p w:rsidR="00D376D7" w:rsidRDefault="00D376D7" w:rsidP="001E6AC3">
      <w:pPr>
        <w:ind w:firstLine="851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12FE" w:rsidTr="004A12FE">
        <w:tc>
          <w:tcPr>
            <w:tcW w:w="4785" w:type="dxa"/>
          </w:tcPr>
          <w:p w:rsidR="004A12FE" w:rsidRDefault="004A12FE" w:rsidP="001E6AC3">
            <w:pPr>
              <w:jc w:val="both"/>
            </w:pPr>
            <w:bookmarkStart w:id="0" w:name="_GoBack"/>
            <w:bookmarkEnd w:id="0"/>
          </w:p>
        </w:tc>
        <w:tc>
          <w:tcPr>
            <w:tcW w:w="4786" w:type="dxa"/>
          </w:tcPr>
          <w:p w:rsidR="004A12FE" w:rsidRDefault="004A12FE" w:rsidP="004A12FE">
            <w:pPr>
              <w:jc w:val="center"/>
            </w:pPr>
            <w:r>
              <w:t>Приложение</w:t>
            </w:r>
          </w:p>
          <w:p w:rsidR="004A12FE" w:rsidRDefault="004A12FE" w:rsidP="004A12FE">
            <w:pPr>
              <w:jc w:val="center"/>
            </w:pPr>
            <w:r>
              <w:t>к распоряжению Администрации</w:t>
            </w:r>
          </w:p>
          <w:p w:rsidR="004A12FE" w:rsidRDefault="004A12FE" w:rsidP="004A12FE">
            <w:pPr>
              <w:jc w:val="center"/>
            </w:pPr>
            <w:r>
              <w:t>городского округа «поселок Палана»</w:t>
            </w:r>
          </w:p>
          <w:p w:rsidR="004A12FE" w:rsidRDefault="004A12FE" w:rsidP="004A12FE">
            <w:pPr>
              <w:jc w:val="center"/>
            </w:pPr>
            <w:r>
              <w:t>от _</w:t>
            </w:r>
            <w:r w:rsidR="005956EF" w:rsidRPr="005956EF">
              <w:rPr>
                <w:u w:val="single"/>
              </w:rPr>
              <w:t>18.04.2017</w:t>
            </w:r>
            <w:r>
              <w:t>_________ № _</w:t>
            </w:r>
            <w:r w:rsidR="005956EF" w:rsidRPr="005956EF">
              <w:rPr>
                <w:u w:val="single"/>
              </w:rPr>
              <w:t>101-р</w:t>
            </w:r>
            <w:r>
              <w:t>___</w:t>
            </w:r>
          </w:p>
          <w:p w:rsidR="004A12FE" w:rsidRDefault="004A12FE" w:rsidP="004A12FE">
            <w:pPr>
              <w:jc w:val="center"/>
            </w:pPr>
          </w:p>
        </w:tc>
      </w:tr>
      <w:tr w:rsidR="004A12FE" w:rsidTr="004A12FE">
        <w:tc>
          <w:tcPr>
            <w:tcW w:w="4785" w:type="dxa"/>
          </w:tcPr>
          <w:p w:rsidR="004A12FE" w:rsidRDefault="004A12FE" w:rsidP="001E6AC3">
            <w:pPr>
              <w:jc w:val="both"/>
            </w:pPr>
          </w:p>
        </w:tc>
        <w:tc>
          <w:tcPr>
            <w:tcW w:w="4786" w:type="dxa"/>
          </w:tcPr>
          <w:p w:rsidR="004A12FE" w:rsidRDefault="004A12FE" w:rsidP="001E6AC3">
            <w:pPr>
              <w:jc w:val="both"/>
            </w:pPr>
          </w:p>
        </w:tc>
      </w:tr>
    </w:tbl>
    <w:p w:rsidR="00D376D7" w:rsidRDefault="00D376D7" w:rsidP="001E6AC3">
      <w:pPr>
        <w:ind w:firstLine="851"/>
        <w:jc w:val="both"/>
      </w:pPr>
    </w:p>
    <w:p w:rsidR="004A12FE" w:rsidRPr="004A12FE" w:rsidRDefault="004A12FE" w:rsidP="006430A1">
      <w:pPr>
        <w:jc w:val="center"/>
        <w:rPr>
          <w:b/>
        </w:rPr>
      </w:pPr>
      <w:r w:rsidRPr="004A12FE">
        <w:rPr>
          <w:b/>
        </w:rPr>
        <w:t>Функциональные обязанности Первого заместителя Главы Администрации городского округа «поселок Палана» и обязанности заместителей Главы Администрации городского округа «поселок Палана»</w:t>
      </w:r>
    </w:p>
    <w:p w:rsidR="004A12FE" w:rsidRDefault="004A12FE" w:rsidP="006430A1">
      <w:pPr>
        <w:jc w:val="center"/>
      </w:pPr>
    </w:p>
    <w:p w:rsidR="006430A1" w:rsidRDefault="001E6AC3" w:rsidP="006430A1">
      <w:pPr>
        <w:pStyle w:val="a8"/>
        <w:numPr>
          <w:ilvl w:val="0"/>
          <w:numId w:val="8"/>
        </w:numPr>
        <w:ind w:left="0" w:firstLine="0"/>
        <w:jc w:val="center"/>
        <w:rPr>
          <w:b/>
        </w:rPr>
      </w:pPr>
      <w:r w:rsidRPr="006430A1">
        <w:rPr>
          <w:b/>
        </w:rPr>
        <w:t>Первый заместитель Главы администрации городского</w:t>
      </w:r>
      <w:r w:rsidR="006430A1" w:rsidRPr="006430A1">
        <w:rPr>
          <w:b/>
        </w:rPr>
        <w:t xml:space="preserve"> </w:t>
      </w:r>
      <w:r w:rsidRPr="006430A1">
        <w:rPr>
          <w:b/>
        </w:rPr>
        <w:t xml:space="preserve">округа </w:t>
      </w:r>
    </w:p>
    <w:p w:rsidR="001E6AC3" w:rsidRPr="006430A1" w:rsidRDefault="004A12FE" w:rsidP="006430A1">
      <w:pPr>
        <w:pStyle w:val="a8"/>
        <w:ind w:left="0"/>
        <w:jc w:val="center"/>
        <w:rPr>
          <w:b/>
        </w:rPr>
      </w:pPr>
      <w:r w:rsidRPr="006430A1">
        <w:rPr>
          <w:b/>
        </w:rPr>
        <w:t>«поселок Палана»</w:t>
      </w:r>
    </w:p>
    <w:p w:rsidR="001E6AC3" w:rsidRDefault="001E6AC3" w:rsidP="004A12FE">
      <w:pPr>
        <w:ind w:firstLine="851"/>
        <w:jc w:val="center"/>
      </w:pPr>
    </w:p>
    <w:p w:rsidR="001E6AC3" w:rsidRDefault="006430A1" w:rsidP="001E6AC3">
      <w:pPr>
        <w:ind w:firstLine="851"/>
        <w:jc w:val="both"/>
      </w:pPr>
      <w:r>
        <w:t>1.</w:t>
      </w:r>
      <w:r w:rsidR="001E6AC3">
        <w:t xml:space="preserve">1. Исполняет </w:t>
      </w:r>
      <w:r w:rsidR="004A12FE">
        <w:t>обязанности Главы А</w:t>
      </w:r>
      <w:r w:rsidR="001E6AC3">
        <w:t xml:space="preserve">дминистрации городского округа </w:t>
      </w:r>
      <w:r w:rsidR="004A12FE">
        <w:t xml:space="preserve">«поселок Палана» </w:t>
      </w:r>
      <w:r w:rsidR="001E6AC3">
        <w:t xml:space="preserve">и </w:t>
      </w:r>
      <w:r w:rsidR="004A12FE">
        <w:t>осуществляет общее руководство А</w:t>
      </w:r>
      <w:r w:rsidR="001E6AC3">
        <w:t xml:space="preserve">дминистрацией городского округа </w:t>
      </w:r>
      <w:r w:rsidR="004A12FE">
        <w:t xml:space="preserve">«поселок Палана» </w:t>
      </w:r>
      <w:r w:rsidR="001E6AC3">
        <w:t xml:space="preserve">в порядке, определенном Уставом </w:t>
      </w:r>
      <w:r w:rsidR="004A12FE">
        <w:t>муниципального образования городской</w:t>
      </w:r>
      <w:r w:rsidR="001E6AC3">
        <w:t xml:space="preserve"> округ</w:t>
      </w:r>
      <w:r w:rsidR="004A12FE">
        <w:t xml:space="preserve"> «поселок Палана»</w:t>
      </w:r>
      <w:r w:rsidR="001E6AC3">
        <w:t>, в отсутствие Главы городского округа</w:t>
      </w:r>
      <w:r w:rsidR="00CA2C7A">
        <w:t xml:space="preserve"> «поселок Палана» или невозможности исполнения им своих обязанностей</w:t>
      </w:r>
      <w:r w:rsidR="001E6AC3">
        <w:t>.</w:t>
      </w:r>
    </w:p>
    <w:p w:rsidR="001E6AC3" w:rsidRDefault="006430A1" w:rsidP="001E6AC3">
      <w:pPr>
        <w:ind w:firstLine="851"/>
        <w:jc w:val="both"/>
      </w:pPr>
      <w:r>
        <w:t>1.</w:t>
      </w:r>
      <w:r w:rsidR="001E6AC3">
        <w:t xml:space="preserve">2. Обеспечивает координацию деятельности </w:t>
      </w:r>
      <w:r w:rsidR="00AB7B12">
        <w:t xml:space="preserve">органов и структурных  подразделений Администрации городского округа «поселок Палана» </w:t>
      </w:r>
      <w:r w:rsidR="001E6AC3">
        <w:t xml:space="preserve"> по решению вопросов:</w:t>
      </w:r>
    </w:p>
    <w:p w:rsidR="00CA2C7A" w:rsidRDefault="006430A1" w:rsidP="001E6AC3">
      <w:pPr>
        <w:ind w:firstLine="851"/>
        <w:jc w:val="both"/>
      </w:pPr>
      <w:r>
        <w:t>1.</w:t>
      </w:r>
      <w:r w:rsidR="007C66B7">
        <w:t>2</w:t>
      </w:r>
      <w:r w:rsidR="00AA19B5">
        <w:t>.1</w:t>
      </w:r>
      <w:r w:rsidR="00CA2C7A">
        <w:t xml:space="preserve"> </w:t>
      </w:r>
      <w:r w:rsidR="001E6AC3">
        <w:t xml:space="preserve"> </w:t>
      </w:r>
      <w:r w:rsidR="00CA2C7A">
        <w:t>разработки</w:t>
      </w:r>
      <w:r w:rsidR="003060F5">
        <w:t>,</w:t>
      </w:r>
      <w:r w:rsidR="00CA2C7A" w:rsidRPr="00CA2C7A">
        <w:t xml:space="preserve"> организаци</w:t>
      </w:r>
      <w:r w:rsidR="00CA2C7A">
        <w:t>и</w:t>
      </w:r>
      <w:r w:rsidR="00CA2C7A" w:rsidRPr="00CA2C7A">
        <w:t xml:space="preserve"> </w:t>
      </w:r>
      <w:r w:rsidR="003060F5">
        <w:t xml:space="preserve">и </w:t>
      </w:r>
      <w:r w:rsidR="00CA2C7A" w:rsidRPr="00CA2C7A">
        <w:t>выполнения планов и программ комплексного социально-экономического развития городского округа</w:t>
      </w:r>
      <w:r w:rsidR="003060F5">
        <w:t>, отраслевых муниципальных программ</w:t>
      </w:r>
      <w:r w:rsidR="00CA2C7A">
        <w:t>;</w:t>
      </w:r>
    </w:p>
    <w:p w:rsidR="003060F5" w:rsidRDefault="007C66B7" w:rsidP="003060F5">
      <w:pPr>
        <w:ind w:firstLine="851"/>
        <w:jc w:val="both"/>
      </w:pPr>
      <w:r>
        <w:t>1.2</w:t>
      </w:r>
      <w:r w:rsidR="00AA3892">
        <w:t xml:space="preserve">.2 </w:t>
      </w:r>
      <w:r w:rsidR="003060F5">
        <w:t>участия в краевых целевых программах;</w:t>
      </w:r>
    </w:p>
    <w:p w:rsidR="003060F5" w:rsidRDefault="007C66B7" w:rsidP="003060F5">
      <w:pPr>
        <w:ind w:firstLine="851"/>
        <w:jc w:val="both"/>
      </w:pPr>
      <w:r>
        <w:t>1.2</w:t>
      </w:r>
      <w:r w:rsidR="00AA3892">
        <w:t>.3</w:t>
      </w:r>
      <w:r w:rsidR="003060F5">
        <w:t xml:space="preserve"> организации в границах городского округа </w:t>
      </w:r>
      <w:r w:rsidR="00BF2C81">
        <w:t xml:space="preserve">«поселок Палана» </w:t>
      </w:r>
      <w:r w:rsidR="003060F5">
        <w:t>электр</w:t>
      </w:r>
      <w:proofErr w:type="gramStart"/>
      <w:r w:rsidR="003060F5">
        <w:t>о-</w:t>
      </w:r>
      <w:proofErr w:type="gramEnd"/>
      <w:r w:rsidR="00F61B5A">
        <w:t>,</w:t>
      </w:r>
      <w:r w:rsidR="003060F5">
        <w:t xml:space="preserve"> газо- и водоснабжения населения, водоотведения, снабжения населения топливом;</w:t>
      </w:r>
    </w:p>
    <w:p w:rsidR="003060F5" w:rsidRDefault="007C66B7" w:rsidP="003060F5">
      <w:pPr>
        <w:ind w:firstLine="851"/>
        <w:jc w:val="both"/>
      </w:pPr>
      <w:r>
        <w:t>1.2</w:t>
      </w:r>
      <w:r w:rsidR="00AA3892">
        <w:t>.4</w:t>
      </w:r>
      <w:r w:rsidR="003060F5">
        <w:t xml:space="preserve"> </w:t>
      </w:r>
      <w:r w:rsidR="003060F5" w:rsidRPr="003060F5">
        <w:t>развития предпринимательского сектора экономики, содействия развитию малого и среднего предпринимательства;</w:t>
      </w:r>
    </w:p>
    <w:p w:rsidR="00CA2C7A" w:rsidRPr="00AA19B5" w:rsidRDefault="00AB5549" w:rsidP="001E6AC3">
      <w:pPr>
        <w:ind w:firstLine="851"/>
        <w:jc w:val="both"/>
        <w:rPr>
          <w:i/>
        </w:rPr>
      </w:pPr>
      <w:r>
        <w:t>1.</w:t>
      </w:r>
      <w:r w:rsidR="007C66B7">
        <w:t>2</w:t>
      </w:r>
      <w:r w:rsidR="00AA19B5">
        <w:t>.</w:t>
      </w:r>
      <w:r>
        <w:t>5</w:t>
      </w:r>
      <w:r w:rsidR="00CA2C7A" w:rsidRPr="00CA2C7A">
        <w:t xml:space="preserve"> </w:t>
      </w:r>
      <w:r w:rsidRPr="00AB5549">
        <w:t xml:space="preserve">владения, пользования и распоряжения имуществом, находящимся в муниципальной </w:t>
      </w:r>
      <w:r>
        <w:t>собственности городского округа «поселок Палана»</w:t>
      </w:r>
      <w:r w:rsidR="00CA2C7A" w:rsidRPr="00AA19B5">
        <w:rPr>
          <w:i/>
        </w:rPr>
        <w:t>;</w:t>
      </w:r>
    </w:p>
    <w:p w:rsidR="00CA2C7A" w:rsidRDefault="007C66B7" w:rsidP="001E6AC3">
      <w:pPr>
        <w:ind w:firstLine="851"/>
        <w:jc w:val="both"/>
      </w:pPr>
      <w:r>
        <w:t>1.2</w:t>
      </w:r>
      <w:r w:rsidR="00AB5549">
        <w:t>.6</w:t>
      </w:r>
      <w:r w:rsidR="00AA19B5">
        <w:t xml:space="preserve">  приватизации объектов муниципальной собственности;</w:t>
      </w:r>
    </w:p>
    <w:p w:rsidR="00BF2C81" w:rsidRDefault="007C66B7" w:rsidP="001E6AC3">
      <w:pPr>
        <w:ind w:firstLine="851"/>
        <w:jc w:val="both"/>
      </w:pPr>
      <w:r>
        <w:t>1.2</w:t>
      </w:r>
      <w:r w:rsidR="00BF2C81">
        <w:t xml:space="preserve">.7 </w:t>
      </w:r>
      <w:r w:rsidR="00BF2C81" w:rsidRPr="00BF2C81">
        <w:t>организации работы предприятий и организаций, находящихся в муниципальной собственности;</w:t>
      </w:r>
    </w:p>
    <w:p w:rsidR="001E6AC3" w:rsidRDefault="00AB5549" w:rsidP="00AA19B5">
      <w:pPr>
        <w:ind w:firstLine="851"/>
        <w:jc w:val="both"/>
      </w:pPr>
      <w:proofErr w:type="gramStart"/>
      <w:r>
        <w:t>1.</w:t>
      </w:r>
      <w:r w:rsidR="007C66B7">
        <w:t>2</w:t>
      </w:r>
      <w:r w:rsidR="00AA19B5">
        <w:t>.</w:t>
      </w:r>
      <w:r w:rsidR="00BF2C81">
        <w:t>8</w:t>
      </w:r>
      <w:r w:rsidR="00AA19B5">
        <w:t xml:space="preserve">  </w:t>
      </w:r>
      <w:r w:rsidR="001E6AC3">
        <w:t>утверждения генеральн</w:t>
      </w:r>
      <w:r w:rsidR="00AA19B5">
        <w:t xml:space="preserve">ого </w:t>
      </w:r>
      <w:r w:rsidR="001E6AC3">
        <w:t>план</w:t>
      </w:r>
      <w:r w:rsidR="00AA19B5">
        <w:t>а</w:t>
      </w:r>
      <w:r w:rsidR="001E6AC3">
        <w:t xml:space="preserve"> городского округа</w:t>
      </w:r>
      <w:r w:rsidR="00BF2C81">
        <w:t xml:space="preserve"> «поселок Палана»</w:t>
      </w:r>
      <w:r w:rsidR="001E6AC3">
        <w:t>, правил землепользования и застройки, утверждения подготовленной на основе генеральн</w:t>
      </w:r>
      <w:r w:rsidR="00AA19B5">
        <w:t>ого</w:t>
      </w:r>
      <w:r w:rsidR="001E6AC3">
        <w:t xml:space="preserve"> план</w:t>
      </w:r>
      <w:r w:rsidR="00AA19B5">
        <w:t>а</w:t>
      </w:r>
      <w:r w:rsidR="001E6AC3">
        <w:t xml:space="preserve"> городского округа документации по планировке территории, выдачи разрешений на строительство, разрешений на ввод объектов</w:t>
      </w:r>
      <w:r w:rsidR="00CA2C7A">
        <w:t xml:space="preserve"> в</w:t>
      </w:r>
      <w:r w:rsidR="001E6AC3">
        <w:t xml:space="preserve">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округа, ведения информационного обеспечения градостроительной деятельности, осуществляемой на территории городского округа;</w:t>
      </w:r>
      <w:proofErr w:type="gramEnd"/>
      <w:r w:rsidR="001E6AC3">
        <w:t xml:space="preserve"> </w:t>
      </w:r>
      <w:r w:rsidR="00AA19B5">
        <w:t>планирования использования земель городского округа;</w:t>
      </w:r>
      <w:r w:rsidR="00E86BC4" w:rsidRPr="00E86BC4">
        <w:t xml:space="preserve"> осуществлени</w:t>
      </w:r>
      <w:r w:rsidR="00E86BC4">
        <w:t>я</w:t>
      </w:r>
      <w:r w:rsidR="00E86BC4" w:rsidRPr="00E86BC4">
        <w:t xml:space="preserve"> </w:t>
      </w:r>
      <w:proofErr w:type="gramStart"/>
      <w:r w:rsidR="00E86BC4" w:rsidRPr="00E86BC4">
        <w:t>контроля за</w:t>
      </w:r>
      <w:proofErr w:type="gramEnd"/>
      <w:r w:rsidR="00E86BC4" w:rsidRPr="00E86BC4">
        <w:t xml:space="preserve"> использованием и охраной земель</w:t>
      </w:r>
      <w:r w:rsidR="00E86BC4">
        <w:t>; организации работ по землеустройству;</w:t>
      </w:r>
    </w:p>
    <w:p w:rsidR="00BF2C81" w:rsidRDefault="007C66B7" w:rsidP="00AA19B5">
      <w:pPr>
        <w:ind w:firstLine="851"/>
        <w:jc w:val="both"/>
      </w:pPr>
      <w:r>
        <w:t>1.2</w:t>
      </w:r>
      <w:r w:rsidR="00BF2C81">
        <w:t xml:space="preserve">.9 </w:t>
      </w:r>
      <w:r w:rsidR="00BF2C81" w:rsidRPr="00BF2C81">
        <w:t>дорожной деятельности в отношении автомобильных дорог местного значения в границах городского округа</w:t>
      </w:r>
      <w:r w:rsidR="00BF2C81">
        <w:t xml:space="preserve"> «поселок Палана»;</w:t>
      </w:r>
    </w:p>
    <w:p w:rsidR="00ED511B" w:rsidRDefault="007C66B7" w:rsidP="00ED511B">
      <w:pPr>
        <w:ind w:firstLine="851"/>
        <w:jc w:val="both"/>
      </w:pPr>
      <w:r>
        <w:t>1.2</w:t>
      </w:r>
      <w:r w:rsidR="00BF2C81">
        <w:t>.</w:t>
      </w:r>
      <w:r w:rsidR="00ED511B">
        <w:t>10</w:t>
      </w:r>
      <w:r w:rsidR="00E86BC4">
        <w:t xml:space="preserve"> </w:t>
      </w:r>
      <w:r w:rsidR="00ED511B">
        <w:t>организации мероприятий по охране окружающей среды в границах городского округа «поселок Палана»;</w:t>
      </w:r>
    </w:p>
    <w:p w:rsidR="00ED511B" w:rsidRDefault="007C66B7" w:rsidP="00ED511B">
      <w:pPr>
        <w:ind w:firstLine="851"/>
        <w:jc w:val="both"/>
      </w:pPr>
      <w:r>
        <w:t>1.2</w:t>
      </w:r>
      <w:r w:rsidR="00ED511B">
        <w:t>.11 организации ритуальных услуг и содержания мест захоронения;</w:t>
      </w:r>
    </w:p>
    <w:p w:rsidR="00E86BC4" w:rsidRDefault="00AB5549" w:rsidP="00E86BC4">
      <w:pPr>
        <w:ind w:firstLine="851"/>
        <w:jc w:val="both"/>
      </w:pPr>
      <w:r>
        <w:t>1.</w:t>
      </w:r>
      <w:r w:rsidR="007C66B7">
        <w:t>2</w:t>
      </w:r>
      <w:r w:rsidR="00E86BC4">
        <w:t>.</w:t>
      </w:r>
      <w:r w:rsidR="00ED511B">
        <w:t>12</w:t>
      </w:r>
      <w:r w:rsidR="00E86BC4">
        <w:t xml:space="preserve">  </w:t>
      </w:r>
      <w:r w:rsidR="00ED511B" w:rsidRPr="00ED511B">
        <w:t xml:space="preserve">организации </w:t>
      </w:r>
      <w:r w:rsidR="00E86BC4">
        <w:t>благоустройства территории городского округа</w:t>
      </w:r>
      <w:r>
        <w:t xml:space="preserve"> «поселок Палана»</w:t>
      </w:r>
      <w:r w:rsidR="00E86BC4">
        <w:t>;</w:t>
      </w:r>
    </w:p>
    <w:p w:rsidR="00E86BC4" w:rsidRDefault="00BF2C81" w:rsidP="00E86BC4">
      <w:pPr>
        <w:ind w:firstLine="851"/>
        <w:jc w:val="both"/>
      </w:pPr>
      <w:r>
        <w:lastRenderedPageBreak/>
        <w:t>1.</w:t>
      </w:r>
      <w:r w:rsidR="007C66B7">
        <w:t>2</w:t>
      </w:r>
      <w:r w:rsidR="00E86BC4">
        <w:t>.1</w:t>
      </w:r>
      <w:r w:rsidR="00ED511B">
        <w:t>3</w:t>
      </w:r>
      <w:r w:rsidR="00E86BC4">
        <w:t xml:space="preserve"> обеспечения жителей городского округа услугами связи, общественного питания, торговли и бытового обслуживания.</w:t>
      </w:r>
    </w:p>
    <w:p w:rsidR="001E6AC3" w:rsidRDefault="006430A1" w:rsidP="001E6AC3">
      <w:pPr>
        <w:ind w:firstLine="851"/>
        <w:jc w:val="both"/>
      </w:pPr>
      <w:r>
        <w:t>1.</w:t>
      </w:r>
      <w:r w:rsidR="007C66B7">
        <w:t>3</w:t>
      </w:r>
      <w:r w:rsidR="001E6AC3">
        <w:t>. Непосредственно координирует и кон</w:t>
      </w:r>
      <w:r w:rsidR="00E86BC4">
        <w:t>тролирует деятельность:</w:t>
      </w:r>
    </w:p>
    <w:p w:rsidR="001E6AC3" w:rsidRDefault="001E6AC3" w:rsidP="001E6AC3">
      <w:pPr>
        <w:ind w:firstLine="851"/>
        <w:jc w:val="both"/>
      </w:pPr>
      <w:r>
        <w:t xml:space="preserve">- Комитета по управлению </w:t>
      </w:r>
      <w:r w:rsidR="00E86BC4">
        <w:t xml:space="preserve">муниципальным </w:t>
      </w:r>
      <w:r>
        <w:t>имуществом городского округа</w:t>
      </w:r>
      <w:r w:rsidR="00E86BC4">
        <w:t xml:space="preserve"> «поселок Палана»</w:t>
      </w:r>
      <w:r>
        <w:t>;</w:t>
      </w:r>
    </w:p>
    <w:p w:rsidR="001E6AC3" w:rsidRDefault="001E6AC3" w:rsidP="001E6AC3">
      <w:pPr>
        <w:ind w:firstLine="851"/>
        <w:jc w:val="both"/>
      </w:pPr>
      <w:r>
        <w:t xml:space="preserve">- </w:t>
      </w:r>
      <w:r w:rsidR="00E86BC4">
        <w:t>отдела экономики и ЖКХ Администрации городского округа «поселок Палана».</w:t>
      </w:r>
    </w:p>
    <w:p w:rsidR="006430A1" w:rsidRDefault="006430A1" w:rsidP="006430A1">
      <w:pPr>
        <w:ind w:firstLine="851"/>
        <w:jc w:val="both"/>
      </w:pPr>
      <w:r>
        <w:t>1.</w:t>
      </w:r>
      <w:r w:rsidR="007C66B7">
        <w:t>4</w:t>
      </w:r>
      <w:r>
        <w:t xml:space="preserve">. Является лицом, наделенным полномочиями по рассмотрению </w:t>
      </w:r>
      <w:r w:rsidR="00BF2C81">
        <w:t xml:space="preserve">и согласованию </w:t>
      </w:r>
      <w:r>
        <w:t xml:space="preserve">ответов на обращения граждан, поступающих на имя Главы городского округа </w:t>
      </w:r>
      <w:r w:rsidR="00BF2C81" w:rsidRPr="00BF2C81">
        <w:t>по вопросам, относящимся к его компетенции.</w:t>
      </w:r>
    </w:p>
    <w:p w:rsidR="006430A1" w:rsidRDefault="007C66B7" w:rsidP="006430A1">
      <w:pPr>
        <w:ind w:firstLine="851"/>
        <w:jc w:val="both"/>
      </w:pPr>
      <w:r>
        <w:t>1.5</w:t>
      </w:r>
      <w:r w:rsidR="006430A1">
        <w:t>. Несет ответственность за неисполнение или ненадлежащее исполнение своих функциональных обязанностей в соответствии с законодательством о труде и муниципальной службе.</w:t>
      </w:r>
    </w:p>
    <w:p w:rsidR="006430A1" w:rsidRDefault="006430A1" w:rsidP="006430A1">
      <w:pPr>
        <w:ind w:firstLine="851"/>
        <w:jc w:val="both"/>
      </w:pPr>
      <w:r>
        <w:t>За нарушение установленного законодательством Российской Федерации порядка рассмотрения обращений граждан несет ответственность в пределах, определенных действующим законодательством Российской Федерации.</w:t>
      </w:r>
    </w:p>
    <w:p w:rsidR="006430A1" w:rsidRDefault="006430A1" w:rsidP="001E6AC3">
      <w:pPr>
        <w:ind w:firstLine="851"/>
        <w:jc w:val="both"/>
      </w:pPr>
    </w:p>
    <w:p w:rsidR="001E6AC3" w:rsidRPr="006430A1" w:rsidRDefault="003060F5" w:rsidP="00653E2A">
      <w:pPr>
        <w:pStyle w:val="a8"/>
        <w:numPr>
          <w:ilvl w:val="0"/>
          <w:numId w:val="8"/>
        </w:numPr>
        <w:jc w:val="both"/>
        <w:rPr>
          <w:b/>
        </w:rPr>
      </w:pPr>
      <w:r w:rsidRPr="006430A1">
        <w:rPr>
          <w:b/>
        </w:rPr>
        <w:t>Заместитель Главы А</w:t>
      </w:r>
      <w:r w:rsidR="001E6AC3" w:rsidRPr="006430A1">
        <w:rPr>
          <w:b/>
        </w:rPr>
        <w:t xml:space="preserve">дминистрации городского округа </w:t>
      </w:r>
      <w:r w:rsidRPr="006430A1">
        <w:rPr>
          <w:b/>
        </w:rPr>
        <w:t>«поселок Палана»</w:t>
      </w:r>
    </w:p>
    <w:p w:rsidR="001E6AC3" w:rsidRDefault="001E6AC3" w:rsidP="001E6AC3">
      <w:pPr>
        <w:ind w:firstLine="851"/>
        <w:jc w:val="both"/>
      </w:pPr>
    </w:p>
    <w:p w:rsidR="001E6AC3" w:rsidRDefault="00AB7B12" w:rsidP="00AB7B12">
      <w:pPr>
        <w:pStyle w:val="a8"/>
        <w:numPr>
          <w:ilvl w:val="1"/>
          <w:numId w:val="8"/>
        </w:numPr>
        <w:ind w:left="0" w:firstLine="709"/>
        <w:jc w:val="both"/>
      </w:pPr>
      <w:r w:rsidRPr="00AB7B12">
        <w:t>Обеспечивает координацию деятельности органов и структурных  подразделений Администрации городского округа «поселок Палана»  по решению вопросов:</w:t>
      </w:r>
    </w:p>
    <w:p w:rsidR="006430A1" w:rsidRDefault="006430A1" w:rsidP="006430A1">
      <w:pPr>
        <w:pStyle w:val="a8"/>
        <w:numPr>
          <w:ilvl w:val="2"/>
          <w:numId w:val="8"/>
        </w:numPr>
        <w:ind w:left="0" w:firstLine="709"/>
        <w:jc w:val="both"/>
      </w:pPr>
      <w:r w:rsidRPr="006430A1">
        <w:t xml:space="preserve">организации </w:t>
      </w:r>
      <w:r>
        <w:t xml:space="preserve">в рамках действующего законодательства мер, </w:t>
      </w:r>
      <w:r w:rsidRPr="006430A1">
        <w:t xml:space="preserve"> связанных с проведением собраний, митингов, демонстраций, шествий и пикетирований</w:t>
      </w:r>
      <w:r w:rsidR="00516D3D">
        <w:t>;</w:t>
      </w:r>
    </w:p>
    <w:p w:rsidR="006430A1" w:rsidRDefault="006430A1" w:rsidP="006430A1">
      <w:pPr>
        <w:pStyle w:val="a8"/>
        <w:numPr>
          <w:ilvl w:val="2"/>
          <w:numId w:val="8"/>
        </w:numPr>
        <w:ind w:left="0" w:firstLine="709"/>
        <w:jc w:val="both"/>
      </w:pPr>
      <w:r>
        <w:t>организации материально-технического и организационного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округа, преобразования городского округа;</w:t>
      </w:r>
    </w:p>
    <w:p w:rsidR="00516D3D" w:rsidRPr="00516D3D" w:rsidRDefault="00516D3D" w:rsidP="00516D3D">
      <w:pPr>
        <w:pStyle w:val="a8"/>
        <w:numPr>
          <w:ilvl w:val="2"/>
          <w:numId w:val="8"/>
        </w:numPr>
        <w:ind w:left="0" w:firstLine="709"/>
        <w:jc w:val="both"/>
      </w:pPr>
      <w:r w:rsidRPr="00516D3D">
        <w:t>взаимодействия с органами государственной власти и органами местного самоуправления городского округа по вопросам информационной поддержки при подготовке и проведении избирательных кампаний (референдумов) на территории городского округа;</w:t>
      </w:r>
    </w:p>
    <w:p w:rsidR="006430A1" w:rsidRDefault="001E6AC3" w:rsidP="00AB7B12">
      <w:pPr>
        <w:pStyle w:val="a8"/>
        <w:numPr>
          <w:ilvl w:val="2"/>
          <w:numId w:val="8"/>
        </w:numPr>
        <w:ind w:left="0" w:firstLine="709"/>
        <w:jc w:val="both"/>
      </w:pPr>
      <w:r>
        <w:t>правового обеспечения</w:t>
      </w:r>
      <w:r w:rsidR="006430A1">
        <w:t>;</w:t>
      </w:r>
    </w:p>
    <w:p w:rsidR="006430A1" w:rsidRDefault="006430A1" w:rsidP="00AB7B12">
      <w:pPr>
        <w:pStyle w:val="a8"/>
        <w:numPr>
          <w:ilvl w:val="2"/>
          <w:numId w:val="8"/>
        </w:numPr>
        <w:ind w:left="0" w:firstLine="709"/>
        <w:jc w:val="both"/>
      </w:pPr>
      <w:r w:rsidRPr="006430A1">
        <w:t>кадрового обеспечения;</w:t>
      </w:r>
    </w:p>
    <w:p w:rsidR="006430A1" w:rsidRDefault="001E6AC3" w:rsidP="00AB7B12">
      <w:pPr>
        <w:pStyle w:val="a8"/>
        <w:numPr>
          <w:ilvl w:val="2"/>
          <w:numId w:val="8"/>
        </w:numPr>
        <w:ind w:left="0" w:firstLine="709"/>
        <w:jc w:val="both"/>
      </w:pPr>
      <w:r>
        <w:t xml:space="preserve"> </w:t>
      </w:r>
      <w:r w:rsidR="006430A1" w:rsidRPr="006430A1">
        <w:t>организационно-контрольного обеспечения;</w:t>
      </w:r>
    </w:p>
    <w:p w:rsidR="00AB7B12" w:rsidRDefault="00AB7B12" w:rsidP="00AB7B12">
      <w:pPr>
        <w:pStyle w:val="a8"/>
        <w:numPr>
          <w:ilvl w:val="2"/>
          <w:numId w:val="8"/>
        </w:numPr>
        <w:ind w:left="0" w:firstLine="709"/>
        <w:jc w:val="both"/>
      </w:pPr>
      <w:r w:rsidRPr="00AB7B12">
        <w:t>взаимодействия со средствами массовой информации;</w:t>
      </w:r>
    </w:p>
    <w:p w:rsidR="00AB7B12" w:rsidRDefault="00AB2654" w:rsidP="00AB2654">
      <w:pPr>
        <w:pStyle w:val="a8"/>
        <w:numPr>
          <w:ilvl w:val="2"/>
          <w:numId w:val="8"/>
        </w:numPr>
        <w:ind w:left="0" w:firstLine="709"/>
        <w:jc w:val="both"/>
      </w:pPr>
      <w:r>
        <w:t>организации</w:t>
      </w:r>
      <w:r w:rsidR="00282B3A" w:rsidRPr="00282B3A"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282B3A">
        <w:t>;</w:t>
      </w:r>
    </w:p>
    <w:p w:rsidR="00282B3A" w:rsidRDefault="00AB2654" w:rsidP="00AB2654">
      <w:pPr>
        <w:pStyle w:val="a8"/>
        <w:numPr>
          <w:ilvl w:val="2"/>
          <w:numId w:val="8"/>
        </w:numPr>
        <w:ind w:left="0" w:firstLine="709"/>
        <w:jc w:val="both"/>
      </w:pPr>
      <w:r>
        <w:t>организации</w:t>
      </w:r>
      <w:r w:rsidRPr="00AB2654">
        <w:t xml:space="preserve"> на территории городского округа </w:t>
      </w:r>
      <w:r>
        <w:t xml:space="preserve">«поселок Палана» </w:t>
      </w:r>
      <w:r w:rsidRPr="00AB2654">
        <w:t>работы культурно-просветительных учреждений;</w:t>
      </w:r>
    </w:p>
    <w:p w:rsidR="00516D3D" w:rsidRDefault="00D23014" w:rsidP="00D23014">
      <w:pPr>
        <w:pStyle w:val="a8"/>
        <w:numPr>
          <w:ilvl w:val="2"/>
          <w:numId w:val="8"/>
        </w:numPr>
        <w:ind w:left="0" w:firstLine="709"/>
        <w:jc w:val="both"/>
      </w:pPr>
      <w:r w:rsidRPr="00D23014">
        <w:t>организаци</w:t>
      </w:r>
      <w:r>
        <w:t>и проведения</w:t>
      </w:r>
      <w:r w:rsidRPr="00D23014">
        <w:t xml:space="preserve"> спортивных, зрелищных и других массовых общественных мероприятий;</w:t>
      </w:r>
    </w:p>
    <w:p w:rsidR="00383AD0" w:rsidRDefault="00383AD0" w:rsidP="00383AD0">
      <w:pPr>
        <w:pStyle w:val="a8"/>
        <w:numPr>
          <w:ilvl w:val="2"/>
          <w:numId w:val="8"/>
        </w:numPr>
        <w:ind w:left="0" w:firstLine="709"/>
        <w:jc w:val="both"/>
      </w:pPr>
      <w:r w:rsidRPr="00383AD0">
        <w:t xml:space="preserve">создания условий для реализации на территории городского округа </w:t>
      </w:r>
      <w:r>
        <w:t xml:space="preserve">«поселок Палана» </w:t>
      </w:r>
      <w:r w:rsidRPr="00383AD0">
        <w:t>молодежной политики;</w:t>
      </w:r>
    </w:p>
    <w:p w:rsidR="00383AD0" w:rsidRDefault="00383AD0" w:rsidP="00383AD0">
      <w:pPr>
        <w:pStyle w:val="a8"/>
        <w:numPr>
          <w:ilvl w:val="2"/>
          <w:numId w:val="8"/>
        </w:numPr>
        <w:ind w:left="0" w:firstLine="709"/>
        <w:jc w:val="both"/>
      </w:pPr>
      <w:r>
        <w:t>реализации</w:t>
      </w:r>
      <w:r w:rsidRPr="00383AD0">
        <w:t xml:space="preserve"> мер социальной поддержки на территории городского округа</w:t>
      </w:r>
      <w:r>
        <w:t xml:space="preserve"> «поселок Палана»</w:t>
      </w:r>
      <w:r w:rsidRPr="00383AD0">
        <w:t>;</w:t>
      </w:r>
    </w:p>
    <w:p w:rsidR="00AB7B12" w:rsidRDefault="00AB2654" w:rsidP="00AB2654">
      <w:pPr>
        <w:pStyle w:val="a8"/>
        <w:numPr>
          <w:ilvl w:val="2"/>
          <w:numId w:val="8"/>
        </w:numPr>
        <w:ind w:left="0" w:firstLine="709"/>
        <w:jc w:val="both"/>
      </w:pPr>
      <w:r w:rsidRPr="00AB2654">
        <w:t>сохранени</w:t>
      </w:r>
      <w:r>
        <w:t>я</w:t>
      </w:r>
      <w:r w:rsidRPr="00AB2654">
        <w:t>, использовани</w:t>
      </w:r>
      <w:r>
        <w:t>я и популяризации</w:t>
      </w:r>
      <w:r w:rsidRPr="00AB2654">
        <w:t xml:space="preserve"> объектов культурного наследия (памятников истории и культуры), находящихся в собственности городского округа</w:t>
      </w:r>
      <w:r w:rsidR="00383AD0">
        <w:t xml:space="preserve"> «поселок Палана»</w:t>
      </w:r>
      <w:r w:rsidRPr="00AB2654">
        <w:t>, охран</w:t>
      </w:r>
      <w:r w:rsidR="00383AD0">
        <w:t>ы</w:t>
      </w:r>
      <w:r w:rsidRPr="00AB2654">
        <w:t xml:space="preserve">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 w:rsidR="00383AD0">
        <w:t xml:space="preserve"> «поселок Палана»</w:t>
      </w:r>
      <w:r w:rsidRPr="00AB2654">
        <w:t>;</w:t>
      </w:r>
    </w:p>
    <w:p w:rsidR="001E6AC3" w:rsidRDefault="000F630B" w:rsidP="00383AD0">
      <w:pPr>
        <w:ind w:firstLine="708"/>
        <w:jc w:val="both"/>
      </w:pPr>
      <w:r>
        <w:lastRenderedPageBreak/>
        <w:t>2.1.1</w:t>
      </w:r>
      <w:r w:rsidR="00383AD0">
        <w:t>4</w:t>
      </w:r>
      <w:r>
        <w:t xml:space="preserve"> </w:t>
      </w:r>
      <w:r w:rsidR="001E6AC3">
        <w:t xml:space="preserve"> организации охраны общественного порядка на территории городского округа</w:t>
      </w:r>
      <w:r w:rsidR="00AA3892">
        <w:t xml:space="preserve"> «поселок Палана»</w:t>
      </w:r>
      <w:r w:rsidR="001E6AC3">
        <w:t>;</w:t>
      </w:r>
    </w:p>
    <w:p w:rsidR="001E6AC3" w:rsidRDefault="00383AD0" w:rsidP="00383AD0">
      <w:pPr>
        <w:ind w:firstLine="709"/>
        <w:jc w:val="both"/>
      </w:pPr>
      <w:r>
        <w:t>2.1.15</w:t>
      </w:r>
      <w:r w:rsidR="001E6AC3">
        <w:t xml:space="preserve"> организации работы по осуществлению мер, предусмотренных законодательством Р</w:t>
      </w:r>
      <w:r w:rsidR="003060F5">
        <w:t xml:space="preserve">оссийской </w:t>
      </w:r>
      <w:r w:rsidR="001E6AC3">
        <w:t>Ф</w:t>
      </w:r>
      <w:r w:rsidR="003060F5">
        <w:t>едерации</w:t>
      </w:r>
      <w:r w:rsidR="001E6AC3">
        <w:t xml:space="preserve"> и Камчатского края, по профилактической и правоохранительной деятельности;</w:t>
      </w:r>
    </w:p>
    <w:p w:rsidR="001E6AC3" w:rsidRDefault="00383AD0" w:rsidP="00383AD0">
      <w:pPr>
        <w:ind w:firstLine="709"/>
        <w:jc w:val="both"/>
      </w:pPr>
      <w:r>
        <w:t>2.1.16</w:t>
      </w:r>
      <w:r w:rsidR="001E6AC3">
        <w:t xml:space="preserve"> создания условий для деятельности добровольных формирований населения по охране общественного порядка.</w:t>
      </w:r>
    </w:p>
    <w:p w:rsidR="00AA3892" w:rsidRDefault="001E6AC3" w:rsidP="00383AD0">
      <w:pPr>
        <w:ind w:firstLine="709"/>
        <w:jc w:val="both"/>
      </w:pPr>
      <w:r>
        <w:t>2.</w:t>
      </w:r>
      <w:r w:rsidR="00AA3892">
        <w:t>2.</w:t>
      </w:r>
      <w:r>
        <w:t xml:space="preserve"> Учас</w:t>
      </w:r>
      <w:r w:rsidR="00AA3892">
        <w:t>твует в качестве представителя А</w:t>
      </w:r>
      <w:r>
        <w:t xml:space="preserve">дминистрации городского округа </w:t>
      </w:r>
      <w:r w:rsidR="00AA3892">
        <w:t xml:space="preserve">«поселок Палана» </w:t>
      </w:r>
      <w:r>
        <w:t xml:space="preserve">в работе </w:t>
      </w:r>
      <w:r w:rsidR="00AA3892">
        <w:t xml:space="preserve">Совета депутатов городского </w:t>
      </w:r>
      <w:r>
        <w:t>округа</w:t>
      </w:r>
      <w:r w:rsidR="00AA3892">
        <w:t xml:space="preserve"> «поселок Палана»</w:t>
      </w:r>
      <w:r>
        <w:t xml:space="preserve">. </w:t>
      </w:r>
    </w:p>
    <w:p w:rsidR="001E6AC3" w:rsidRDefault="00AA3892" w:rsidP="00383AD0">
      <w:pPr>
        <w:ind w:firstLine="709"/>
        <w:jc w:val="both"/>
      </w:pPr>
      <w:r>
        <w:t>2.</w:t>
      </w:r>
      <w:r w:rsidR="001E6AC3">
        <w:t>3. Непосредственно координирует и контролирует деятельность:</w:t>
      </w:r>
    </w:p>
    <w:p w:rsidR="00AA3892" w:rsidRDefault="00AA3892" w:rsidP="00383AD0">
      <w:pPr>
        <w:ind w:firstLine="709"/>
        <w:jc w:val="both"/>
      </w:pPr>
      <w:r>
        <w:t>2.3.1 отдела образования, социальной защиты, культуры и спорта Администрации городского округа «поселок Палана»;</w:t>
      </w:r>
    </w:p>
    <w:p w:rsidR="00AA3892" w:rsidRDefault="00AA3892" w:rsidP="00383AD0">
      <w:pPr>
        <w:ind w:firstLine="709"/>
        <w:jc w:val="both"/>
      </w:pPr>
      <w:r>
        <w:t>2.3.2 отдела правовой организационно-кадровой работы Администрации городского округа «поселок Палана»</w:t>
      </w:r>
      <w:r w:rsidR="00383AD0">
        <w:t>;</w:t>
      </w:r>
    </w:p>
    <w:p w:rsidR="00AA3892" w:rsidRDefault="00AA3892" w:rsidP="00383AD0">
      <w:pPr>
        <w:ind w:firstLine="709"/>
        <w:jc w:val="both"/>
      </w:pPr>
      <w:r>
        <w:t xml:space="preserve">2.4. </w:t>
      </w:r>
      <w:r w:rsidRPr="00AA3892">
        <w:t xml:space="preserve">Является лицом, наделенным полномочиями по рассмотрению и </w:t>
      </w:r>
      <w:r>
        <w:t>согласованию</w:t>
      </w:r>
      <w:r w:rsidRPr="00AA3892">
        <w:t xml:space="preserve"> ответов на обращения граждан, поступающих на имя Главы городского округа, по вопросам, относящимся к его компетенции.</w:t>
      </w:r>
    </w:p>
    <w:p w:rsidR="00AA3892" w:rsidRDefault="00AA3892" w:rsidP="00383AD0">
      <w:pPr>
        <w:ind w:firstLine="709"/>
        <w:jc w:val="both"/>
      </w:pPr>
      <w:r>
        <w:t>2.5. Несет ответственность за неисполнение или ненадлежащее исполнение своих обязанностей в соответствии с законодательством о труде и муниципальной службе.</w:t>
      </w:r>
    </w:p>
    <w:p w:rsidR="00AA3892" w:rsidRDefault="00AA3892" w:rsidP="001E6AC3">
      <w:pPr>
        <w:ind w:firstLine="851"/>
        <w:jc w:val="both"/>
      </w:pPr>
    </w:p>
    <w:p w:rsidR="00383AD0" w:rsidRPr="00653E2A" w:rsidRDefault="001E6AC3" w:rsidP="00653E2A">
      <w:pPr>
        <w:pStyle w:val="a8"/>
        <w:numPr>
          <w:ilvl w:val="0"/>
          <w:numId w:val="8"/>
        </w:numPr>
        <w:jc w:val="both"/>
        <w:rPr>
          <w:b/>
        </w:rPr>
      </w:pPr>
      <w:r w:rsidRPr="00653E2A">
        <w:rPr>
          <w:b/>
        </w:rPr>
        <w:t xml:space="preserve">Заместитель Главы администрации городского округа </w:t>
      </w:r>
      <w:r w:rsidR="00383AD0" w:rsidRPr="00653E2A">
        <w:rPr>
          <w:b/>
        </w:rPr>
        <w:t xml:space="preserve">«поселок Палана» </w:t>
      </w:r>
      <w:proofErr w:type="gramStart"/>
      <w:r w:rsidR="00383AD0" w:rsidRPr="00653E2A">
        <w:rPr>
          <w:b/>
        </w:rPr>
        <w:t>-р</w:t>
      </w:r>
      <w:proofErr w:type="gramEnd"/>
      <w:r w:rsidR="00383AD0" w:rsidRPr="00653E2A">
        <w:rPr>
          <w:b/>
        </w:rPr>
        <w:t>уководитель Управления финансов Администрации городского округа</w:t>
      </w:r>
    </w:p>
    <w:p w:rsidR="001E6AC3" w:rsidRPr="00383AD0" w:rsidRDefault="00383AD0" w:rsidP="00383AD0">
      <w:pPr>
        <w:jc w:val="center"/>
        <w:rPr>
          <w:b/>
        </w:rPr>
      </w:pPr>
      <w:r w:rsidRPr="00383AD0">
        <w:rPr>
          <w:b/>
        </w:rPr>
        <w:t xml:space="preserve"> «поселок Палана»</w:t>
      </w:r>
    </w:p>
    <w:p w:rsidR="001E6AC3" w:rsidRPr="00383AD0" w:rsidRDefault="001E6AC3" w:rsidP="00383AD0">
      <w:pPr>
        <w:jc w:val="center"/>
        <w:rPr>
          <w:b/>
        </w:rPr>
      </w:pPr>
    </w:p>
    <w:p w:rsidR="001E6AC3" w:rsidRDefault="00653E2A" w:rsidP="001E6AC3">
      <w:pPr>
        <w:ind w:firstLine="851"/>
        <w:jc w:val="both"/>
      </w:pPr>
      <w:r>
        <w:t>3.</w:t>
      </w:r>
      <w:r w:rsidR="001E6AC3">
        <w:t xml:space="preserve">1. </w:t>
      </w:r>
      <w:r w:rsidR="00383AD0" w:rsidRPr="00383AD0">
        <w:t>Обеспечивает координацию деятельности органов</w:t>
      </w:r>
      <w:r>
        <w:t xml:space="preserve"> и структурных подразделений А</w:t>
      </w:r>
      <w:r w:rsidR="00383AD0" w:rsidRPr="00383AD0">
        <w:t>дминистрации городского округа</w:t>
      </w:r>
      <w:r>
        <w:t xml:space="preserve"> «поселок Палана» </w:t>
      </w:r>
      <w:r w:rsidR="00383AD0" w:rsidRPr="00383AD0">
        <w:t>по вопросам:</w:t>
      </w:r>
    </w:p>
    <w:p w:rsidR="00653E2A" w:rsidRDefault="00653E2A" w:rsidP="001E6AC3">
      <w:pPr>
        <w:ind w:firstLine="851"/>
        <w:jc w:val="both"/>
      </w:pPr>
      <w:r>
        <w:t>3.1.1</w:t>
      </w:r>
      <w:r w:rsidR="001E6AC3">
        <w:t xml:space="preserve"> </w:t>
      </w:r>
      <w:r w:rsidRPr="00653E2A">
        <w:t xml:space="preserve">организации составления проекта бюджета городского округа </w:t>
      </w:r>
      <w:r>
        <w:t xml:space="preserve">«поселок Палана» </w:t>
      </w:r>
      <w:r w:rsidRPr="00653E2A">
        <w:t>(далее - бюджет городского округа);</w:t>
      </w:r>
    </w:p>
    <w:p w:rsidR="00653E2A" w:rsidRDefault="00653E2A" w:rsidP="001E6AC3">
      <w:pPr>
        <w:ind w:firstLine="851"/>
        <w:jc w:val="both"/>
      </w:pPr>
      <w:r>
        <w:t>3.1.2 организации</w:t>
      </w:r>
      <w:r w:rsidRPr="00653E2A">
        <w:t xml:space="preserve"> исполнения бюджета городского округа в соответствии с бюджетным законодательством</w:t>
      </w:r>
      <w:r>
        <w:t>;</w:t>
      </w:r>
    </w:p>
    <w:p w:rsidR="001E6AC3" w:rsidRDefault="00653E2A" w:rsidP="001E6AC3">
      <w:pPr>
        <w:ind w:firstLine="851"/>
        <w:jc w:val="both"/>
      </w:pPr>
      <w:r>
        <w:t xml:space="preserve">3.1.3 </w:t>
      </w:r>
      <w:r w:rsidR="001E6AC3">
        <w:t>обеспечения целевого расходования бюджетных средств и соблюдения требований финансовой дисциплины распорядителями и</w:t>
      </w:r>
      <w:r>
        <w:t xml:space="preserve"> получателями бюджетных средств;</w:t>
      </w:r>
    </w:p>
    <w:p w:rsidR="00653E2A" w:rsidRDefault="00653E2A" w:rsidP="001E6AC3">
      <w:pPr>
        <w:ind w:firstLine="851"/>
        <w:jc w:val="both"/>
      </w:pPr>
      <w:r>
        <w:t>3.1.4 установления, изменений и отмены местных налогов и сборов.</w:t>
      </w:r>
    </w:p>
    <w:p w:rsidR="00653E2A" w:rsidRDefault="00CF34A8" w:rsidP="00653E2A">
      <w:pPr>
        <w:ind w:firstLine="851"/>
        <w:jc w:val="both"/>
      </w:pPr>
      <w:r>
        <w:t xml:space="preserve">3.2. </w:t>
      </w:r>
      <w:r w:rsidR="00653E2A">
        <w:t>Осуществляет руководство Управлением финансов Администрации  городского округа «поселок Палана».</w:t>
      </w:r>
    </w:p>
    <w:p w:rsidR="00653E2A" w:rsidRDefault="00653E2A" w:rsidP="00653E2A">
      <w:pPr>
        <w:ind w:firstLine="851"/>
        <w:jc w:val="both"/>
      </w:pPr>
      <w:r>
        <w:t xml:space="preserve">Обеспечивает реализацию задач и функций, возложенных на Управление финансов </w:t>
      </w:r>
      <w:r w:rsidRPr="00653E2A">
        <w:t>Администрации  городского округа «поселок Палана»</w:t>
      </w:r>
      <w:r>
        <w:t xml:space="preserve"> в соответствии с Положением Управления финансов Администрации городского округа  «поселок Палана».</w:t>
      </w:r>
    </w:p>
    <w:p w:rsidR="00653E2A" w:rsidRDefault="00653E2A" w:rsidP="00653E2A">
      <w:pPr>
        <w:ind w:firstLine="851"/>
        <w:jc w:val="both"/>
      </w:pPr>
      <w:r>
        <w:t xml:space="preserve">3.3. </w:t>
      </w:r>
      <w:r w:rsidR="00CF34A8" w:rsidRPr="00CF34A8">
        <w:t xml:space="preserve"> Обеспечивает выработку и реализацию на территории городского округа «поселок Палана» единой финансовой и бюджетной политики.</w:t>
      </w:r>
    </w:p>
    <w:p w:rsidR="00CF34A8" w:rsidRDefault="00CF34A8" w:rsidP="001E6AC3">
      <w:pPr>
        <w:ind w:firstLine="851"/>
        <w:jc w:val="both"/>
      </w:pPr>
      <w:r>
        <w:t>3.4. Обеспечивает организацию исполнения бюджета городского округа «поселок Палана».</w:t>
      </w:r>
    </w:p>
    <w:p w:rsidR="00CF34A8" w:rsidRDefault="00CF34A8" w:rsidP="001E6AC3">
      <w:pPr>
        <w:ind w:firstLine="851"/>
        <w:jc w:val="both"/>
      </w:pPr>
      <w:r>
        <w:t>3.5. Обеспечивает осуществление</w:t>
      </w:r>
      <w:r w:rsidR="00653E2A" w:rsidRPr="00653E2A">
        <w:t xml:space="preserve"> внутреннего финансового кон</w:t>
      </w:r>
      <w:r>
        <w:t xml:space="preserve">троля, контроля в сфере закупок в пределах полномочий, установленных нормативными правовыми актами. </w:t>
      </w:r>
    </w:p>
    <w:p w:rsidR="00CF34A8" w:rsidRDefault="00CF34A8" w:rsidP="00CF34A8">
      <w:pPr>
        <w:ind w:firstLine="851"/>
        <w:jc w:val="both"/>
      </w:pPr>
      <w:r>
        <w:t>3.6. Является лицом, наделенным полномочиями по рассмотрению и согласованию ответов на обращения граждан, поступающих на имя Главы городского округа, по вопросам, относящимся к его компетенции.</w:t>
      </w:r>
    </w:p>
    <w:p w:rsidR="00C64A9C" w:rsidRDefault="00CF34A8" w:rsidP="00D90297">
      <w:pPr>
        <w:ind w:firstLine="851"/>
        <w:jc w:val="both"/>
      </w:pPr>
      <w:r>
        <w:t>3.7.  Несет ответственность за неисполнение или ненадлежащее исполнение своих обязанностей в соответствии с законодательством о труде и муниципальной службе.</w:t>
      </w:r>
    </w:p>
    <w:sectPr w:rsidR="00C64A9C" w:rsidSect="00D0459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E75"/>
    <w:multiLevelType w:val="hybridMultilevel"/>
    <w:tmpl w:val="B6F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4D6"/>
    <w:multiLevelType w:val="hybridMultilevel"/>
    <w:tmpl w:val="8F181CA6"/>
    <w:lvl w:ilvl="0" w:tplc="22E06C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C42C08"/>
    <w:multiLevelType w:val="hybridMultilevel"/>
    <w:tmpl w:val="7584C38C"/>
    <w:lvl w:ilvl="0" w:tplc="EFC27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9C106C"/>
    <w:multiLevelType w:val="hybridMultilevel"/>
    <w:tmpl w:val="1E8C24AE"/>
    <w:lvl w:ilvl="0" w:tplc="2F0640C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140DF9"/>
    <w:multiLevelType w:val="hybridMultilevel"/>
    <w:tmpl w:val="DBDAB3C0"/>
    <w:lvl w:ilvl="0" w:tplc="5EECF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624"/>
    <w:multiLevelType w:val="hybridMultilevel"/>
    <w:tmpl w:val="6A2EEA76"/>
    <w:lvl w:ilvl="0" w:tplc="34667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AF39AF"/>
    <w:multiLevelType w:val="hybridMultilevel"/>
    <w:tmpl w:val="84508190"/>
    <w:lvl w:ilvl="0" w:tplc="5AA49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A2663"/>
    <w:multiLevelType w:val="multilevel"/>
    <w:tmpl w:val="ACA0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2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9"/>
    <w:rsid w:val="00023499"/>
    <w:rsid w:val="000516DD"/>
    <w:rsid w:val="000F630B"/>
    <w:rsid w:val="00107074"/>
    <w:rsid w:val="001366C2"/>
    <w:rsid w:val="001E6AC3"/>
    <w:rsid w:val="001F2D17"/>
    <w:rsid w:val="002128FB"/>
    <w:rsid w:val="0021400D"/>
    <w:rsid w:val="00234B8F"/>
    <w:rsid w:val="00256B9A"/>
    <w:rsid w:val="00282B3A"/>
    <w:rsid w:val="00297B53"/>
    <w:rsid w:val="002E4B48"/>
    <w:rsid w:val="003060F5"/>
    <w:rsid w:val="00313F0B"/>
    <w:rsid w:val="00383AD0"/>
    <w:rsid w:val="0038787F"/>
    <w:rsid w:val="00387DDD"/>
    <w:rsid w:val="00394085"/>
    <w:rsid w:val="003E2AE4"/>
    <w:rsid w:val="00421FE5"/>
    <w:rsid w:val="0043499F"/>
    <w:rsid w:val="00464066"/>
    <w:rsid w:val="004A12FE"/>
    <w:rsid w:val="00516D3D"/>
    <w:rsid w:val="0052701F"/>
    <w:rsid w:val="005956EF"/>
    <w:rsid w:val="005B36AE"/>
    <w:rsid w:val="006000BD"/>
    <w:rsid w:val="00622F4C"/>
    <w:rsid w:val="0062672D"/>
    <w:rsid w:val="006430A1"/>
    <w:rsid w:val="00644CC6"/>
    <w:rsid w:val="00653E2A"/>
    <w:rsid w:val="006617ED"/>
    <w:rsid w:val="00680778"/>
    <w:rsid w:val="006B0B33"/>
    <w:rsid w:val="006C563F"/>
    <w:rsid w:val="006C72E0"/>
    <w:rsid w:val="00736DCC"/>
    <w:rsid w:val="0076590A"/>
    <w:rsid w:val="00767A79"/>
    <w:rsid w:val="007C66B7"/>
    <w:rsid w:val="0085246D"/>
    <w:rsid w:val="008C1105"/>
    <w:rsid w:val="008F0CA7"/>
    <w:rsid w:val="00972D8E"/>
    <w:rsid w:val="00A02C23"/>
    <w:rsid w:val="00A0734C"/>
    <w:rsid w:val="00AA19B5"/>
    <w:rsid w:val="00AA3892"/>
    <w:rsid w:val="00AB2654"/>
    <w:rsid w:val="00AB5549"/>
    <w:rsid w:val="00AB7B12"/>
    <w:rsid w:val="00AD7339"/>
    <w:rsid w:val="00B61CCB"/>
    <w:rsid w:val="00BA1AF5"/>
    <w:rsid w:val="00BA3AE7"/>
    <w:rsid w:val="00BC1D20"/>
    <w:rsid w:val="00BD581A"/>
    <w:rsid w:val="00BF2C81"/>
    <w:rsid w:val="00C229F1"/>
    <w:rsid w:val="00C426E1"/>
    <w:rsid w:val="00C64A9C"/>
    <w:rsid w:val="00C75463"/>
    <w:rsid w:val="00C81B95"/>
    <w:rsid w:val="00C84F14"/>
    <w:rsid w:val="00CA2C7A"/>
    <w:rsid w:val="00CF34A8"/>
    <w:rsid w:val="00D04592"/>
    <w:rsid w:val="00D23014"/>
    <w:rsid w:val="00D32B2F"/>
    <w:rsid w:val="00D376D7"/>
    <w:rsid w:val="00D55841"/>
    <w:rsid w:val="00D90297"/>
    <w:rsid w:val="00DA3B3B"/>
    <w:rsid w:val="00E37996"/>
    <w:rsid w:val="00E65A9F"/>
    <w:rsid w:val="00E73226"/>
    <w:rsid w:val="00E86BC4"/>
    <w:rsid w:val="00ED511B"/>
    <w:rsid w:val="00F03EB4"/>
    <w:rsid w:val="00F2137E"/>
    <w:rsid w:val="00F32607"/>
    <w:rsid w:val="00F61B5A"/>
    <w:rsid w:val="00F9696C"/>
    <w:rsid w:val="00FC5412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3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3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2017-04-20T03:29:00Z</cp:lastPrinted>
  <dcterms:created xsi:type="dcterms:W3CDTF">2017-04-20T22:14:00Z</dcterms:created>
  <dcterms:modified xsi:type="dcterms:W3CDTF">2017-05-11T09:12:00Z</dcterms:modified>
</cp:coreProperties>
</file>